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FADBEF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77D4207C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1FEF2BE3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35735A3D" w14:textId="047FA9E5" w:rsidR="00CB3EB4" w:rsidRDefault="00CB3EB4" w:rsidP="00CB3EB4">
      <w:pPr>
        <w:pStyle w:val="ac"/>
        <w:rPr>
          <w:b w:val="0"/>
          <w:szCs w:val="28"/>
        </w:rPr>
      </w:pPr>
    </w:p>
    <w:p w14:paraId="30A55669" w14:textId="77777777" w:rsidR="00A81144" w:rsidRPr="007C68E5" w:rsidRDefault="00A81144" w:rsidP="00CB3EB4">
      <w:pPr>
        <w:pStyle w:val="ac"/>
        <w:rPr>
          <w:b w:val="0"/>
          <w:szCs w:val="28"/>
        </w:rPr>
      </w:pPr>
    </w:p>
    <w:p w14:paraId="2559A789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7B7CF048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031AFF3C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3DBE44B0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475DEE01" w14:textId="77777777" w:rsidR="00CB3EB4" w:rsidRPr="007C68E5" w:rsidRDefault="00CB3EB4" w:rsidP="00CB3EB4">
      <w:pPr>
        <w:pStyle w:val="ac"/>
        <w:rPr>
          <w:b w:val="0"/>
          <w:szCs w:val="28"/>
        </w:rPr>
      </w:pPr>
    </w:p>
    <w:p w14:paraId="5C0E1C3C" w14:textId="3BE46B5D" w:rsidR="00A81144" w:rsidRDefault="00C16608" w:rsidP="00A81144">
      <w:pPr>
        <w:pStyle w:val="ac"/>
        <w:rPr>
          <w:b w:val="0"/>
          <w:bCs/>
          <w:sz w:val="32"/>
          <w:szCs w:val="32"/>
        </w:rPr>
      </w:pPr>
      <w:r>
        <w:rPr>
          <w:b w:val="0"/>
          <w:bCs/>
          <w:caps w:val="0"/>
          <w:sz w:val="32"/>
          <w:szCs w:val="32"/>
        </w:rPr>
        <w:t>Программный</w:t>
      </w:r>
      <w:r w:rsidRPr="002E3DEC">
        <w:rPr>
          <w:b w:val="0"/>
          <w:bCs/>
          <w:caps w:val="0"/>
          <w:sz w:val="32"/>
          <w:szCs w:val="32"/>
        </w:rPr>
        <w:t xml:space="preserve"> </w:t>
      </w:r>
      <w:r>
        <w:rPr>
          <w:b w:val="0"/>
          <w:bCs/>
          <w:caps w:val="0"/>
          <w:sz w:val="32"/>
          <w:szCs w:val="32"/>
        </w:rPr>
        <w:t>м</w:t>
      </w:r>
      <w:r w:rsidR="00EE655D" w:rsidRPr="00EE655D">
        <w:rPr>
          <w:b w:val="0"/>
          <w:bCs/>
          <w:caps w:val="0"/>
          <w:sz w:val="32"/>
          <w:szCs w:val="32"/>
        </w:rPr>
        <w:t>одуль</w:t>
      </w:r>
      <w:r w:rsidR="00EE655D" w:rsidRPr="002E3DEC">
        <w:rPr>
          <w:b w:val="0"/>
          <w:bCs/>
          <w:caps w:val="0"/>
          <w:sz w:val="32"/>
          <w:szCs w:val="32"/>
        </w:rPr>
        <w:t xml:space="preserve"> </w:t>
      </w:r>
      <w:r w:rsidR="00A81144" w:rsidRPr="00913270">
        <w:rPr>
          <w:b w:val="0"/>
          <w:bCs/>
          <w:sz w:val="32"/>
          <w:szCs w:val="32"/>
        </w:rPr>
        <w:t>«</w:t>
      </w:r>
      <w:r w:rsidR="00A81144">
        <w:rPr>
          <w:b w:val="0"/>
          <w:bCs/>
          <w:sz w:val="32"/>
          <w:szCs w:val="32"/>
        </w:rPr>
        <w:t>сирена</w:t>
      </w:r>
      <w:r w:rsidR="00A81144" w:rsidRPr="00913270">
        <w:rPr>
          <w:b w:val="0"/>
          <w:bCs/>
          <w:sz w:val="32"/>
          <w:szCs w:val="32"/>
        </w:rPr>
        <w:t>» (</w:t>
      </w:r>
      <w:r w:rsidR="00FA641A">
        <w:rPr>
          <w:b w:val="0"/>
          <w:bCs/>
          <w:caps w:val="0"/>
          <w:sz w:val="32"/>
          <w:szCs w:val="32"/>
        </w:rPr>
        <w:t>с</w:t>
      </w:r>
      <w:r w:rsidR="00A81144">
        <w:rPr>
          <w:b w:val="0"/>
          <w:bCs/>
          <w:caps w:val="0"/>
          <w:sz w:val="32"/>
          <w:szCs w:val="32"/>
        </w:rPr>
        <w:t>истема реагирования на нарушения</w:t>
      </w:r>
      <w:r w:rsidR="00A81144" w:rsidRPr="00913270">
        <w:rPr>
          <w:b w:val="0"/>
          <w:bCs/>
          <w:sz w:val="32"/>
          <w:szCs w:val="32"/>
        </w:rPr>
        <w:t>)</w:t>
      </w:r>
    </w:p>
    <w:p w14:paraId="3421459B" w14:textId="7F6B8D06" w:rsidR="00CB3EB4" w:rsidRPr="007C68E5" w:rsidRDefault="00CB3EB4" w:rsidP="00A81144">
      <w:pPr>
        <w:pStyle w:val="ac"/>
        <w:rPr>
          <w:b w:val="0"/>
          <w:color w:val="000000"/>
          <w:szCs w:val="28"/>
        </w:rPr>
      </w:pPr>
      <w:r w:rsidRPr="007C68E5">
        <w:rPr>
          <w:b w:val="0"/>
          <w:noProof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5736A1A" wp14:editId="67BA5716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5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4D5723D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5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2C3ED97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6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D430461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7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33FD69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8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91EAF40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736A1A" id="Группа 4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14D5723D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32C3ED97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0D430461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" filled="f" strokeweight="1.5pt">
                  <v:textbox style="layout-flow:vertical;mso-layout-flow-alt:bottom-to-top" inset="1pt,3pt,0,0">
                    <w:txbxContent>
                      <w:p w14:paraId="5D33FD69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" filled="f" strokeweight="1.5pt">
                  <v:textbox style="layout-flow:vertical;mso-layout-flow-alt:bottom-to-top" inset="1pt,4pt,0,0">
                    <w:txbxContent>
                      <w:p w14:paraId="091EAF40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C68E5">
        <w:rPr>
          <w:color w:val="000000"/>
          <w:szCs w:val="28"/>
        </w:rPr>
        <w:t>Описание программы</w:t>
      </w:r>
    </w:p>
    <w:p w14:paraId="7B781363" w14:textId="3CBDDAD4" w:rsidR="00CB3EB4" w:rsidRPr="00236A91" w:rsidRDefault="00CB3EB4" w:rsidP="00CB3EB4">
      <w:pPr>
        <w:spacing w:line="360" w:lineRule="auto"/>
        <w:jc w:val="center"/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t>Листов_</w:t>
      </w:r>
      <w:r w:rsidR="00236A91">
        <w:rPr>
          <w:rFonts w:cs="Times New Roman"/>
          <w:b/>
          <w:szCs w:val="28"/>
        </w:rPr>
        <w:t>1</w:t>
      </w:r>
      <w:r w:rsidR="00F80E4C">
        <w:rPr>
          <w:rFonts w:cs="Times New Roman"/>
          <w:b/>
          <w:szCs w:val="28"/>
        </w:rPr>
        <w:t>5</w:t>
      </w:r>
    </w:p>
    <w:p w14:paraId="488CB320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</w:rPr>
      </w:pPr>
    </w:p>
    <w:p w14:paraId="58C0BDB2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</w:rPr>
      </w:pPr>
    </w:p>
    <w:p w14:paraId="753A4528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577BF429" w14:textId="77777777" w:rsidR="00CB3EB4" w:rsidRPr="007C68E5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4952A0A3" w14:textId="77777777" w:rsidR="00CB3EB4" w:rsidRPr="007C68E5" w:rsidRDefault="00CB3EB4" w:rsidP="00CB3EB4">
      <w:pPr>
        <w:spacing w:line="360" w:lineRule="auto"/>
        <w:rPr>
          <w:rFonts w:cs="Times New Roman"/>
          <w:color w:val="000000"/>
          <w:szCs w:val="28"/>
          <w:lang w:eastAsia="ru-RU"/>
        </w:rPr>
      </w:pPr>
    </w:p>
    <w:p w14:paraId="01E95B98" w14:textId="77777777" w:rsidR="00CB3EB4" w:rsidRDefault="00CB3EB4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706B898B" w14:textId="77777777" w:rsidR="00461A5F" w:rsidRDefault="00461A5F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68888398" w14:textId="77777777" w:rsidR="00461A5F" w:rsidRDefault="00461A5F" w:rsidP="00CB3EB4">
      <w:pPr>
        <w:spacing w:line="360" w:lineRule="auto"/>
        <w:jc w:val="center"/>
        <w:rPr>
          <w:rFonts w:cs="Times New Roman"/>
          <w:color w:val="000000"/>
          <w:szCs w:val="28"/>
          <w:lang w:eastAsia="ru-RU"/>
        </w:rPr>
      </w:pPr>
    </w:p>
    <w:p w14:paraId="5E6CB3D6" w14:textId="77777777" w:rsidR="00461A5F" w:rsidRPr="007C68E5" w:rsidRDefault="00461A5F" w:rsidP="002E3DEC">
      <w:pPr>
        <w:spacing w:line="360" w:lineRule="auto"/>
        <w:rPr>
          <w:rFonts w:cs="Times New Roman"/>
          <w:color w:val="000000"/>
          <w:szCs w:val="28"/>
          <w:lang w:eastAsia="ru-RU"/>
        </w:rPr>
      </w:pPr>
    </w:p>
    <w:p w14:paraId="0B3C0E9C" w14:textId="46AA0B48" w:rsidR="00CB3EB4" w:rsidRPr="00973E7F" w:rsidRDefault="00461A5F" w:rsidP="00461A5F">
      <w:pPr>
        <w:jc w:val="center"/>
        <w:rPr>
          <w:rFonts w:cs="Times New Roman"/>
          <w:szCs w:val="28"/>
        </w:rPr>
      </w:pPr>
      <w:r w:rsidRPr="00973E7F">
        <w:rPr>
          <w:rFonts w:cs="Times New Roman"/>
          <w:szCs w:val="28"/>
        </w:rPr>
        <w:t>202</w:t>
      </w:r>
      <w:r w:rsidR="00A81144">
        <w:rPr>
          <w:rFonts w:cs="Times New Roman"/>
          <w:szCs w:val="28"/>
        </w:rPr>
        <w:t>6</w:t>
      </w:r>
    </w:p>
    <w:p w14:paraId="1A091F6F" w14:textId="77777777" w:rsidR="00EF22A6" w:rsidRPr="007C68E5" w:rsidRDefault="00CB3EB4">
      <w:pPr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br w:type="page"/>
      </w:r>
    </w:p>
    <w:p w14:paraId="6B07B7F8" w14:textId="77777777" w:rsidR="00EF22A6" w:rsidRPr="007C68E5" w:rsidRDefault="00EF22A6" w:rsidP="00EF22A6">
      <w:pPr>
        <w:spacing w:line="360" w:lineRule="auto"/>
        <w:jc w:val="center"/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lastRenderedPageBreak/>
        <w:t>АННОТАЦИЯ</w:t>
      </w:r>
    </w:p>
    <w:p w14:paraId="5B9F748E" w14:textId="42FBA250" w:rsidR="00306F37" w:rsidRDefault="00C16608" w:rsidP="00306F37">
      <w:pPr>
        <w:spacing w:after="0" w:line="360" w:lineRule="auto"/>
        <w:ind w:firstLine="708"/>
        <w:contextualSpacing/>
        <w:jc w:val="both"/>
      </w:pPr>
      <w:r>
        <w:rPr>
          <w:rFonts w:cs="Times New Roman"/>
          <w:bCs/>
          <w:szCs w:val="28"/>
        </w:rPr>
        <w:t>Программный м</w:t>
      </w:r>
      <w:r w:rsidR="00EE655D" w:rsidRPr="00EE655D">
        <w:rPr>
          <w:rFonts w:cs="Times New Roman"/>
          <w:bCs/>
          <w:szCs w:val="28"/>
        </w:rPr>
        <w:t xml:space="preserve">одуль </w:t>
      </w:r>
      <w:r w:rsidR="002E3DEC" w:rsidRPr="00913270">
        <w:rPr>
          <w:rFonts w:cs="Times New Roman"/>
          <w:szCs w:val="28"/>
        </w:rPr>
        <w:t>«</w:t>
      </w:r>
      <w:r w:rsidR="00A81144">
        <w:rPr>
          <w:rFonts w:cs="Times New Roman"/>
          <w:szCs w:val="28"/>
        </w:rPr>
        <w:t>СИРЕНА</w:t>
      </w:r>
      <w:r w:rsidR="002E3DEC" w:rsidRPr="00913270">
        <w:rPr>
          <w:rFonts w:cs="Times New Roman"/>
          <w:szCs w:val="28"/>
        </w:rPr>
        <w:t>» (</w:t>
      </w:r>
      <w:r w:rsidR="00A81144">
        <w:rPr>
          <w:bCs/>
          <w:szCs w:val="28"/>
        </w:rPr>
        <w:t>с</w:t>
      </w:r>
      <w:r w:rsidR="00A81144" w:rsidRPr="00A81144">
        <w:rPr>
          <w:bCs/>
          <w:szCs w:val="28"/>
        </w:rPr>
        <w:t>истема реагирования на нарушения</w:t>
      </w:r>
      <w:r w:rsidR="002E3DEC" w:rsidRPr="00913270">
        <w:rPr>
          <w:rFonts w:cs="Times New Roman"/>
          <w:szCs w:val="28"/>
        </w:rPr>
        <w:t>)</w:t>
      </w:r>
      <w:r w:rsidR="002E3DEC">
        <w:rPr>
          <w:rFonts w:cs="Times New Roman"/>
          <w:szCs w:val="28"/>
        </w:rPr>
        <w:t xml:space="preserve"> </w:t>
      </w:r>
      <w:r w:rsidR="009D151C" w:rsidRPr="009D151C">
        <w:rPr>
          <w:rFonts w:cs="Times New Roman"/>
        </w:rPr>
        <w:t>–</w:t>
      </w:r>
      <w:r w:rsidR="00C8007A">
        <w:rPr>
          <w:rFonts w:cs="Times New Roman"/>
        </w:rPr>
        <w:t xml:space="preserve"> </w:t>
      </w:r>
      <w:r w:rsidR="00973E7F">
        <w:t xml:space="preserve">это автоматизированная система, разработанная для помощи сотрудникам оперативных служб, осуществляющих контроль нарушений в </w:t>
      </w:r>
      <w:r w:rsidR="00A81144">
        <w:t>видео</w:t>
      </w:r>
      <w:r w:rsidR="00973E7F">
        <w:t xml:space="preserve"> переговорах </w:t>
      </w:r>
      <w:r w:rsidR="00537B68">
        <w:t>лиц, содержащихся на территории учреждений ФСИН России</w:t>
      </w:r>
      <w:r w:rsidR="00973E7F">
        <w:t>, которые производятся при помощи</w:t>
      </w:r>
      <w:r w:rsidR="00A63713">
        <w:t xml:space="preserve"> специализированной закрытой</w:t>
      </w:r>
      <w:r w:rsidR="00973E7F">
        <w:t xml:space="preserve"> телефонной сети</w:t>
      </w:r>
      <w:r w:rsidR="00A63713">
        <w:t>.</w:t>
      </w:r>
      <w:r w:rsidR="00973E7F">
        <w:t xml:space="preserve"> </w:t>
      </w:r>
    </w:p>
    <w:p w14:paraId="2EF9F17F" w14:textId="4246AD31" w:rsidR="00973E7F" w:rsidRPr="00306F37" w:rsidRDefault="00973E7F" w:rsidP="00973E7F">
      <w:pPr>
        <w:spacing w:after="0" w:line="360" w:lineRule="auto"/>
        <w:ind w:firstLine="708"/>
        <w:contextualSpacing/>
        <w:jc w:val="both"/>
        <w:rPr>
          <w:color w:val="000000" w:themeColor="text1"/>
        </w:rPr>
      </w:pPr>
      <w:r w:rsidRPr="00306F37">
        <w:rPr>
          <w:color w:val="000000" w:themeColor="text1"/>
        </w:rPr>
        <w:t xml:space="preserve">На данный момент нарушениями считается </w:t>
      </w:r>
      <w:r w:rsidR="00306F37" w:rsidRPr="00306F37">
        <w:rPr>
          <w:color w:val="000000" w:themeColor="text1"/>
        </w:rPr>
        <w:t xml:space="preserve">несколько людей в кадре, демонстрация элементов наготы, демонстрация экранов электронных устройств и записей на бумажных носителях. </w:t>
      </w:r>
      <w:r w:rsidRPr="00306F37">
        <w:rPr>
          <w:color w:val="000000" w:themeColor="text1"/>
        </w:rPr>
        <w:t xml:space="preserve">Типы нарушений добавляются в систему по мере обучения нейронной сети. </w:t>
      </w:r>
    </w:p>
    <w:p w14:paraId="6A0D5658" w14:textId="6A84A7A1" w:rsidR="00973E7F" w:rsidRDefault="00973E7F" w:rsidP="00637565">
      <w:pPr>
        <w:spacing w:after="0" w:line="360" w:lineRule="auto"/>
        <w:ind w:firstLine="708"/>
        <w:contextualSpacing/>
        <w:jc w:val="both"/>
      </w:pPr>
      <w:r>
        <w:rPr>
          <w:color w:val="000000" w:themeColor="text1"/>
        </w:rPr>
        <w:t>Разговор анализируется</w:t>
      </w:r>
      <w:r w:rsidRPr="00C4312A">
        <w:rPr>
          <w:color w:val="000000" w:themeColor="text1"/>
        </w:rPr>
        <w:t xml:space="preserve"> </w:t>
      </w:r>
      <w:r>
        <w:rPr>
          <w:color w:val="000000" w:themeColor="text1"/>
        </w:rPr>
        <w:t>в</w:t>
      </w:r>
      <w:r w:rsidRPr="00C4312A">
        <w:rPr>
          <w:color w:val="000000" w:themeColor="text1"/>
        </w:rPr>
        <w:t xml:space="preserve"> режиме реального времени. </w:t>
      </w:r>
      <w:r>
        <w:rPr>
          <w:color w:val="000000" w:themeColor="text1"/>
        </w:rPr>
        <w:t xml:space="preserve">Результат обнаружения нарушений сохранятся в </w:t>
      </w:r>
      <w:r w:rsidRPr="00306F37">
        <w:rPr>
          <w:color w:val="000000" w:themeColor="text1"/>
        </w:rPr>
        <w:t xml:space="preserve">журнале </w:t>
      </w:r>
      <w:r w:rsidR="00306F37">
        <w:rPr>
          <w:color w:val="000000" w:themeColor="text1"/>
        </w:rPr>
        <w:t xml:space="preserve">вызовов </w:t>
      </w:r>
      <w:r>
        <w:rPr>
          <w:color w:val="000000" w:themeColor="text1"/>
        </w:rPr>
        <w:t>и доступен для дальнейшего анализа</w:t>
      </w:r>
      <w:r w:rsidRPr="00C4312A">
        <w:rPr>
          <w:color w:val="000000" w:themeColor="text1"/>
        </w:rPr>
        <w:t xml:space="preserve">. </w:t>
      </w:r>
    </w:p>
    <w:p w14:paraId="1CB65047" w14:textId="378E2392" w:rsidR="00973E7F" w:rsidRPr="006B705D" w:rsidRDefault="00973E7F" w:rsidP="00610EE3">
      <w:pPr>
        <w:spacing w:after="0" w:line="360" w:lineRule="auto"/>
        <w:ind w:firstLine="708"/>
        <w:contextualSpacing/>
        <w:jc w:val="both"/>
        <w:rPr>
          <w:color w:val="000000" w:themeColor="text1"/>
        </w:rPr>
      </w:pPr>
      <w:r>
        <w:rPr>
          <w:rFonts w:cs="Times New Roman"/>
          <w:bCs/>
          <w:szCs w:val="28"/>
        </w:rPr>
        <w:t>М</w:t>
      </w:r>
      <w:r w:rsidRPr="00EE655D">
        <w:rPr>
          <w:rFonts w:cs="Times New Roman"/>
          <w:bCs/>
          <w:szCs w:val="28"/>
        </w:rPr>
        <w:t xml:space="preserve">одуль </w:t>
      </w:r>
      <w:r w:rsidR="002E3DEC" w:rsidRPr="00913270">
        <w:rPr>
          <w:rFonts w:cs="Times New Roman"/>
          <w:szCs w:val="28"/>
        </w:rPr>
        <w:t>«</w:t>
      </w:r>
      <w:r w:rsidR="00A81144">
        <w:rPr>
          <w:rFonts w:cs="Times New Roman"/>
          <w:szCs w:val="28"/>
        </w:rPr>
        <w:t>СИРЕНА</w:t>
      </w:r>
      <w:r w:rsidR="002E3DEC" w:rsidRPr="00913270">
        <w:rPr>
          <w:rFonts w:cs="Times New Roman"/>
          <w:szCs w:val="28"/>
        </w:rPr>
        <w:t>» (</w:t>
      </w:r>
      <w:r w:rsidR="00A81144">
        <w:rPr>
          <w:bCs/>
          <w:szCs w:val="28"/>
        </w:rPr>
        <w:t>с</w:t>
      </w:r>
      <w:r w:rsidR="00A81144" w:rsidRPr="00A81144">
        <w:rPr>
          <w:bCs/>
          <w:szCs w:val="28"/>
        </w:rPr>
        <w:t>истема реагирования на нарушения</w:t>
      </w:r>
      <w:r w:rsidR="002E3DEC" w:rsidRPr="00913270">
        <w:rPr>
          <w:rFonts w:cs="Times New Roman"/>
          <w:szCs w:val="28"/>
        </w:rPr>
        <w:t>)</w:t>
      </w:r>
      <w:r w:rsidR="002E3DEC">
        <w:rPr>
          <w:rFonts w:cs="Times New Roman"/>
          <w:szCs w:val="28"/>
        </w:rPr>
        <w:t xml:space="preserve"> </w:t>
      </w:r>
      <w:r>
        <w:t>функционирует совместно с программой</w:t>
      </w:r>
      <w:r w:rsidRPr="00973E7F">
        <w:t xml:space="preserve"> </w:t>
      </w:r>
      <w:r w:rsidR="00ED551A">
        <w:t>«</w:t>
      </w:r>
      <w:r w:rsidR="00C16608">
        <w:t>МИНОС</w:t>
      </w:r>
      <w:r w:rsidR="00ED551A">
        <w:t>»</w:t>
      </w:r>
      <w:r>
        <w:t>.</w:t>
      </w:r>
      <w:r w:rsidRPr="00C4312A">
        <w:rPr>
          <w:color w:val="000000" w:themeColor="text1"/>
        </w:rPr>
        <w:t xml:space="preserve"> </w:t>
      </w:r>
    </w:p>
    <w:p w14:paraId="19327343" w14:textId="77777777" w:rsidR="00EF22A6" w:rsidRPr="007C68E5" w:rsidRDefault="00CB3EB4" w:rsidP="00973E7F">
      <w:pPr>
        <w:spacing w:line="360" w:lineRule="auto"/>
        <w:ind w:firstLine="567"/>
        <w:jc w:val="both"/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br w:type="page"/>
      </w:r>
    </w:p>
    <w:sdt>
      <w:sdtPr>
        <w:rPr>
          <w:rFonts w:ascii="Times New Roman" w:eastAsiaTheme="minorHAnsi" w:hAnsi="Times New Roman" w:cs="Times New Roman"/>
          <w:b w:val="0"/>
          <w:bCs w:val="0"/>
          <w:color w:val="auto"/>
          <w:sz w:val="22"/>
          <w:szCs w:val="22"/>
          <w:lang w:eastAsia="en-US"/>
        </w:rPr>
        <w:id w:val="810059773"/>
        <w:docPartObj>
          <w:docPartGallery w:val="Table of Contents"/>
          <w:docPartUnique/>
        </w:docPartObj>
      </w:sdtPr>
      <w:sdtEndPr>
        <w:rPr>
          <w:sz w:val="28"/>
        </w:rPr>
      </w:sdtEndPr>
      <w:sdtContent>
        <w:p w14:paraId="3F7C7F0C" w14:textId="77777777" w:rsidR="002A2373" w:rsidRPr="006B670E" w:rsidRDefault="002F5FF0" w:rsidP="006B670E">
          <w:pPr>
            <w:pStyle w:val="ad"/>
            <w:jc w:val="center"/>
            <w:rPr>
              <w:rFonts w:ascii="Times New Roman" w:hAnsi="Times New Roman" w:cs="Times New Roman"/>
              <w:color w:val="000000" w:themeColor="text1"/>
            </w:rPr>
          </w:pPr>
          <w:r w:rsidRPr="002F5FF0">
            <w:rPr>
              <w:rFonts w:ascii="Times New Roman" w:hAnsi="Times New Roman" w:cs="Times New Roman"/>
              <w:color w:val="000000" w:themeColor="text1"/>
            </w:rPr>
            <w:t>ОГЛАВЛЕНИЕ</w:t>
          </w:r>
        </w:p>
        <w:p w14:paraId="2622C18F" w14:textId="77777777" w:rsidR="00FF5B54" w:rsidRDefault="002A2373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7C68E5">
            <w:fldChar w:fldCharType="begin"/>
          </w:r>
          <w:r w:rsidRPr="007C68E5">
            <w:instrText xml:space="preserve"> TOC \o "1-3" \h \z \u </w:instrText>
          </w:r>
          <w:r w:rsidRPr="007C68E5">
            <w:fldChar w:fldCharType="separate"/>
          </w:r>
          <w:hyperlink w:anchor="_Toc135384907" w:history="1">
            <w:r w:rsidR="00FF5B54" w:rsidRPr="00ED5884">
              <w:rPr>
                <w:rStyle w:val="a3"/>
                <w:noProof/>
              </w:rPr>
              <w:t>1. ОБЩИЕ СВЕДЕНИЯ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_Toc135384907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E684865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08" w:history="1">
            <w:r w:rsidR="00FF5B54" w:rsidRPr="00ED5884">
              <w:rPr>
                <w:rStyle w:val="a3"/>
                <w:noProof/>
              </w:rPr>
              <w:t>1.1 Обозначения и наименования программы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_Toc135384908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1ADFC12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09" w:history="1">
            <w:r w:rsidR="00FF5B54" w:rsidRPr="00ED5884">
              <w:rPr>
                <w:rStyle w:val="a3"/>
                <w:noProof/>
              </w:rPr>
              <w:t>1.2 Программное обеспечение, необходимое для функционирования программы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_Toc135384909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AAC0CEA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0" w:history="1">
            <w:r w:rsidR="00FF5B54" w:rsidRPr="00ED5884">
              <w:rPr>
                <w:rStyle w:val="a3"/>
                <w:noProof/>
              </w:rPr>
              <w:t>1.3 Языки программирования, на которых написана программа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_Toc135384910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4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57846B3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1" w:history="1">
            <w:r w:rsidR="00FF5B54" w:rsidRPr="00ED5884">
              <w:rPr>
                <w:rStyle w:val="a3"/>
                <w:noProof/>
              </w:rPr>
              <w:t>2. ФУНКЦИОНАЛЬНЫЕ НАЗНАЧЕНИЯ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_Toc135384911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5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23D04C4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2" w:history="1">
            <w:r w:rsidR="00FF5B54" w:rsidRPr="00ED5884">
              <w:rPr>
                <w:rStyle w:val="a3"/>
                <w:noProof/>
              </w:rPr>
              <w:t>2.1 Назначение программы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_Toc135384912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5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49EC8E79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3" w:history="1">
            <w:r w:rsidR="00FF5B54" w:rsidRPr="00ED5884">
              <w:rPr>
                <w:rStyle w:val="a3"/>
                <w:noProof/>
              </w:rPr>
              <w:t>2.2 Сведения о функциональных ограничениях на применение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_Toc135384913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5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3228570" w14:textId="4CBA2AAA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4" w:history="1">
            <w:r w:rsidR="00FF5B54" w:rsidRPr="00ED5884">
              <w:rPr>
                <w:rStyle w:val="a3"/>
                <w:noProof/>
              </w:rPr>
              <w:t>3. ОПИСАНИЕ ЛОГИСТИЧЕСКОЙ СТУКТУРЫ</w:t>
            </w:r>
            <w:r w:rsidR="00FF5B54">
              <w:rPr>
                <w:noProof/>
                <w:webHidden/>
              </w:rPr>
              <w:tab/>
            </w:r>
            <w:r w:rsidR="00A97CC7">
              <w:rPr>
                <w:noProof/>
                <w:webHidden/>
              </w:rPr>
              <w:t>5</w:t>
            </w:r>
          </w:hyperlink>
        </w:p>
        <w:p w14:paraId="2E65C61F" w14:textId="2F9CE89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5" w:history="1">
            <w:r w:rsidR="00FF5B54" w:rsidRPr="00ED5884">
              <w:rPr>
                <w:rStyle w:val="a3"/>
                <w:noProof/>
              </w:rPr>
              <w:t>3.1 Сервисная структура</w:t>
            </w:r>
            <w:r w:rsidR="00FF5B54">
              <w:rPr>
                <w:noProof/>
                <w:webHidden/>
              </w:rPr>
              <w:tab/>
            </w:r>
            <w:r w:rsidR="00A97CC7">
              <w:rPr>
                <w:noProof/>
                <w:webHidden/>
              </w:rPr>
              <w:t>5</w:t>
            </w:r>
          </w:hyperlink>
        </w:p>
        <w:p w14:paraId="116E6217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6" w:history="1">
            <w:r w:rsidR="00FF5B54" w:rsidRPr="00ED5884">
              <w:rPr>
                <w:rStyle w:val="a3"/>
                <w:noProof/>
              </w:rPr>
              <w:t>3.2 Алгоритм функционирования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_Toc135384916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6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52B5C321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7" w:history="1">
            <w:r w:rsidR="00FF5B54" w:rsidRPr="00ED5884">
              <w:rPr>
                <w:rStyle w:val="a3"/>
                <w:noProof/>
              </w:rPr>
              <w:t>3.3. Структура программы с описанием функций составных частей и связи между ними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_Toc135384917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7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220B9A5D" w14:textId="08C704B3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8" w:history="1">
            <w:r w:rsidR="00FF5B54" w:rsidRPr="00ED5884">
              <w:rPr>
                <w:rStyle w:val="a3"/>
                <w:noProof/>
              </w:rPr>
              <w:t>3.4 Связи программы с другими программами</w:t>
            </w:r>
            <w:r w:rsidR="00FF5B54">
              <w:rPr>
                <w:noProof/>
                <w:webHidden/>
              </w:rPr>
              <w:tab/>
            </w:r>
            <w:r w:rsidR="00A97CC7">
              <w:rPr>
                <w:noProof/>
                <w:webHidden/>
              </w:rPr>
              <w:t>9</w:t>
            </w:r>
          </w:hyperlink>
        </w:p>
        <w:p w14:paraId="322D9F4D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19" w:history="1">
            <w:r w:rsidR="00FF5B54" w:rsidRPr="00ED5884">
              <w:rPr>
                <w:rStyle w:val="a3"/>
                <w:noProof/>
              </w:rPr>
              <w:t>4. ИСПОЛЬЗУЕМЫЕ ТЕХНИЧЕСКИЕ СРЕДСТВА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_Toc135384919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1B452BAF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0" w:history="1">
            <w:r w:rsidR="00FF5B54" w:rsidRPr="00ED5884">
              <w:rPr>
                <w:rStyle w:val="a3"/>
                <w:noProof/>
              </w:rPr>
              <w:t>4.1 Пользовательский компьютер следующей конфигурации: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_Toc135384920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47A9A2D4" w14:textId="7777777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1" w:history="1">
            <w:r w:rsidR="00FF5B54" w:rsidRPr="00ED5884">
              <w:rPr>
                <w:rStyle w:val="a3"/>
                <w:noProof/>
              </w:rPr>
              <w:t>4.2 Аппаратно-программные ресурсы выделенного сервера:</w:t>
            </w:r>
            <w:r w:rsidR="00FF5B54">
              <w:rPr>
                <w:noProof/>
                <w:webHidden/>
              </w:rPr>
              <w:tab/>
            </w:r>
            <w:r w:rsidR="00FF5B54">
              <w:rPr>
                <w:noProof/>
                <w:webHidden/>
              </w:rPr>
              <w:fldChar w:fldCharType="begin"/>
            </w:r>
            <w:r w:rsidR="00FF5B54">
              <w:rPr>
                <w:noProof/>
                <w:webHidden/>
              </w:rPr>
              <w:instrText xml:space="preserve"> PAGEREF _Toc135384921 \h </w:instrText>
            </w:r>
            <w:r w:rsidR="00FF5B54">
              <w:rPr>
                <w:noProof/>
                <w:webHidden/>
              </w:rPr>
            </w:r>
            <w:r w:rsidR="00FF5B54">
              <w:rPr>
                <w:noProof/>
                <w:webHidden/>
              </w:rPr>
              <w:fldChar w:fldCharType="separate"/>
            </w:r>
            <w:r w:rsidR="00FF5B54">
              <w:rPr>
                <w:noProof/>
                <w:webHidden/>
              </w:rPr>
              <w:t>10</w:t>
            </w:r>
            <w:r w:rsidR="00FF5B54">
              <w:rPr>
                <w:noProof/>
                <w:webHidden/>
              </w:rPr>
              <w:fldChar w:fldCharType="end"/>
            </w:r>
          </w:hyperlink>
        </w:p>
        <w:p w14:paraId="51D87914" w14:textId="0B0B5075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2" w:history="1">
            <w:r w:rsidR="00FF5B54" w:rsidRPr="00ED5884">
              <w:rPr>
                <w:rStyle w:val="a3"/>
                <w:noProof/>
              </w:rPr>
              <w:t>5. ВЫЗОВ И ЗАГРУЗКА</w:t>
            </w:r>
            <w:r w:rsidR="00FF5B54">
              <w:rPr>
                <w:noProof/>
                <w:webHidden/>
              </w:rPr>
              <w:tab/>
            </w:r>
            <w:r w:rsidR="00A97CC7">
              <w:rPr>
                <w:noProof/>
                <w:webHidden/>
              </w:rPr>
              <w:t>11</w:t>
            </w:r>
          </w:hyperlink>
        </w:p>
        <w:p w14:paraId="78A9DAD7" w14:textId="4D236362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3" w:history="1">
            <w:r w:rsidR="00FF5B54" w:rsidRPr="00ED5884">
              <w:rPr>
                <w:rStyle w:val="a3"/>
                <w:noProof/>
              </w:rPr>
              <w:t>6. ВХОДНЫЕ ДАННЫЕ</w:t>
            </w:r>
            <w:r w:rsidR="00FF5B54">
              <w:rPr>
                <w:noProof/>
                <w:webHidden/>
              </w:rPr>
              <w:tab/>
            </w:r>
            <w:r w:rsidR="00A97CC7">
              <w:rPr>
                <w:noProof/>
                <w:webHidden/>
              </w:rPr>
              <w:t>12</w:t>
            </w:r>
          </w:hyperlink>
        </w:p>
        <w:p w14:paraId="273D5D7F" w14:textId="45F0DABD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4" w:history="1">
            <w:r w:rsidR="00FF5B54" w:rsidRPr="00ED5884">
              <w:rPr>
                <w:rStyle w:val="a3"/>
                <w:noProof/>
              </w:rPr>
              <w:t>7. ВЫХОДНЫЕ ДАННЫЕ</w:t>
            </w:r>
            <w:r w:rsidR="00FF5B54">
              <w:rPr>
                <w:noProof/>
                <w:webHidden/>
              </w:rPr>
              <w:tab/>
            </w:r>
            <w:r w:rsidR="00A97CC7">
              <w:rPr>
                <w:noProof/>
                <w:webHidden/>
              </w:rPr>
              <w:t>13</w:t>
            </w:r>
          </w:hyperlink>
        </w:p>
        <w:p w14:paraId="7838A07C" w14:textId="51464B07" w:rsidR="00FF5B54" w:rsidRDefault="00BF7D8E" w:rsidP="00FF5B54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35384925" w:history="1">
            <w:r w:rsidR="00FF5B54" w:rsidRPr="00ED5884">
              <w:rPr>
                <w:rStyle w:val="a3"/>
                <w:noProof/>
              </w:rPr>
              <w:t>8. ПЕРЕЧЕНЬ СОКРАЩЕНИЙ</w:t>
            </w:r>
            <w:r w:rsidR="00FF5B54">
              <w:rPr>
                <w:noProof/>
                <w:webHidden/>
              </w:rPr>
              <w:tab/>
            </w:r>
            <w:r w:rsidR="00A97CC7">
              <w:rPr>
                <w:noProof/>
                <w:webHidden/>
              </w:rPr>
              <w:t>14</w:t>
            </w:r>
          </w:hyperlink>
        </w:p>
        <w:p w14:paraId="2F719C99" w14:textId="77777777" w:rsidR="002A2373" w:rsidRPr="007C68E5" w:rsidRDefault="002A2373" w:rsidP="00C55FBB">
          <w:pPr>
            <w:spacing w:after="0" w:line="360" w:lineRule="auto"/>
            <w:rPr>
              <w:rFonts w:cs="Times New Roman"/>
              <w:szCs w:val="28"/>
            </w:rPr>
          </w:pPr>
          <w:r w:rsidRPr="007C68E5">
            <w:rPr>
              <w:rFonts w:cs="Times New Roman"/>
              <w:b/>
              <w:bCs/>
              <w:szCs w:val="28"/>
            </w:rPr>
            <w:fldChar w:fldCharType="end"/>
          </w:r>
        </w:p>
      </w:sdtContent>
    </w:sdt>
    <w:p w14:paraId="3491749F" w14:textId="77777777" w:rsidR="00EF22A6" w:rsidRPr="007C68E5" w:rsidRDefault="00EF22A6">
      <w:pPr>
        <w:rPr>
          <w:rFonts w:cs="Times New Roman"/>
          <w:b/>
          <w:szCs w:val="28"/>
        </w:rPr>
      </w:pPr>
      <w:r w:rsidRPr="007C68E5">
        <w:rPr>
          <w:rFonts w:cs="Times New Roman"/>
          <w:b/>
          <w:szCs w:val="28"/>
        </w:rPr>
        <w:br w:type="page"/>
      </w:r>
    </w:p>
    <w:p w14:paraId="4B33C5D6" w14:textId="77777777" w:rsidR="008E2629" w:rsidRPr="007C68E5" w:rsidRDefault="00EF22A6" w:rsidP="00A674AC">
      <w:pPr>
        <w:pStyle w:val="1"/>
        <w:jc w:val="center"/>
        <w:rPr>
          <w:rFonts w:cs="Times New Roman"/>
        </w:rPr>
      </w:pPr>
      <w:bookmarkStart w:id="0" w:name="_Toc135384907"/>
      <w:bookmarkStart w:id="1" w:name="_Hlk221033519"/>
      <w:r w:rsidRPr="007C68E5">
        <w:rPr>
          <w:rFonts w:cs="Times New Roman"/>
        </w:rPr>
        <w:lastRenderedPageBreak/>
        <w:t xml:space="preserve">1. </w:t>
      </w:r>
      <w:r w:rsidR="00E767F3" w:rsidRPr="007C68E5">
        <w:rPr>
          <w:rFonts w:cs="Times New Roman"/>
        </w:rPr>
        <w:t>ОБЩИЕ СВЕДЕНИЯ</w:t>
      </w:r>
      <w:bookmarkEnd w:id="0"/>
    </w:p>
    <w:p w14:paraId="1C3986EC" w14:textId="77777777" w:rsidR="00E767F3" w:rsidRPr="007C68E5" w:rsidRDefault="00EF22A6" w:rsidP="002A2373">
      <w:pPr>
        <w:pStyle w:val="1"/>
        <w:rPr>
          <w:rFonts w:cs="Times New Roman"/>
        </w:rPr>
      </w:pPr>
      <w:bookmarkStart w:id="2" w:name="_Toc135384908"/>
      <w:r w:rsidRPr="007C68E5">
        <w:rPr>
          <w:rFonts w:cs="Times New Roman"/>
        </w:rPr>
        <w:t xml:space="preserve">1.1 </w:t>
      </w:r>
      <w:r w:rsidR="00E767F3" w:rsidRPr="007C68E5">
        <w:rPr>
          <w:rFonts w:cs="Times New Roman"/>
        </w:rPr>
        <w:t>Обозначения и наименования программы</w:t>
      </w:r>
      <w:bookmarkEnd w:id="2"/>
    </w:p>
    <w:p w14:paraId="65F9DFF4" w14:textId="29E62BBB" w:rsidR="00065AD0" w:rsidRPr="007C68E5" w:rsidRDefault="00065AD0" w:rsidP="00C249EB">
      <w:pPr>
        <w:spacing w:line="360" w:lineRule="auto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>Наименование программы –</w:t>
      </w:r>
      <w:r w:rsidR="00EB687C" w:rsidRPr="007C68E5">
        <w:rPr>
          <w:rFonts w:cs="Times New Roman"/>
          <w:szCs w:val="28"/>
        </w:rPr>
        <w:t xml:space="preserve"> </w:t>
      </w:r>
      <w:r w:rsidR="00C16608">
        <w:rPr>
          <w:rFonts w:cs="Times New Roman"/>
          <w:szCs w:val="28"/>
        </w:rPr>
        <w:t xml:space="preserve">программный </w:t>
      </w:r>
      <w:r w:rsidR="00EB687C" w:rsidRPr="007C68E5">
        <w:rPr>
          <w:rFonts w:cs="Times New Roman"/>
          <w:szCs w:val="28"/>
        </w:rPr>
        <w:t>модуль</w:t>
      </w:r>
      <w:r w:rsidR="00973E7F" w:rsidRPr="00EE655D">
        <w:rPr>
          <w:rFonts w:cs="Times New Roman"/>
          <w:bCs/>
          <w:szCs w:val="28"/>
        </w:rPr>
        <w:t xml:space="preserve"> </w:t>
      </w:r>
      <w:r w:rsidR="002E3DEC" w:rsidRPr="00913270">
        <w:rPr>
          <w:rFonts w:cs="Times New Roman"/>
          <w:szCs w:val="28"/>
        </w:rPr>
        <w:t>«</w:t>
      </w:r>
      <w:r w:rsidR="00A81144">
        <w:rPr>
          <w:rFonts w:cs="Times New Roman"/>
          <w:szCs w:val="28"/>
        </w:rPr>
        <w:t>СИРЕНА</w:t>
      </w:r>
      <w:r w:rsidR="002E3DEC" w:rsidRPr="00913270">
        <w:rPr>
          <w:rFonts w:cs="Times New Roman"/>
          <w:szCs w:val="28"/>
        </w:rPr>
        <w:t>» (</w:t>
      </w:r>
      <w:r w:rsidR="00A81144">
        <w:rPr>
          <w:bCs/>
          <w:szCs w:val="28"/>
        </w:rPr>
        <w:t>с</w:t>
      </w:r>
      <w:r w:rsidR="00A81144" w:rsidRPr="00A81144">
        <w:rPr>
          <w:bCs/>
          <w:szCs w:val="28"/>
        </w:rPr>
        <w:t>истема реагирования на нарушения</w:t>
      </w:r>
      <w:r w:rsidR="002E3DEC" w:rsidRPr="00913270">
        <w:rPr>
          <w:rFonts w:cs="Times New Roman"/>
          <w:szCs w:val="28"/>
        </w:rPr>
        <w:t>)</w:t>
      </w:r>
      <w:r w:rsidR="002E3DEC">
        <w:rPr>
          <w:rFonts w:cs="Times New Roman"/>
          <w:szCs w:val="28"/>
        </w:rPr>
        <w:t>.</w:t>
      </w:r>
    </w:p>
    <w:p w14:paraId="3E1173C6" w14:textId="77777777" w:rsidR="00E767F3" w:rsidRPr="007C68E5" w:rsidRDefault="00EF22A6" w:rsidP="002A2373">
      <w:pPr>
        <w:pStyle w:val="1"/>
        <w:rPr>
          <w:rFonts w:cs="Times New Roman"/>
        </w:rPr>
      </w:pPr>
      <w:bookmarkStart w:id="3" w:name="_Toc135384909"/>
      <w:r w:rsidRPr="007C68E5">
        <w:rPr>
          <w:rFonts w:cs="Times New Roman"/>
        </w:rPr>
        <w:t xml:space="preserve">1.2 </w:t>
      </w:r>
      <w:r w:rsidR="00E767F3" w:rsidRPr="007C68E5">
        <w:rPr>
          <w:rFonts w:cs="Times New Roman"/>
        </w:rPr>
        <w:t>Программное обеспечение, нео</w:t>
      </w:r>
      <w:r w:rsidR="00B831C1" w:rsidRPr="007C68E5">
        <w:rPr>
          <w:rFonts w:cs="Times New Roman"/>
        </w:rPr>
        <w:t>б</w:t>
      </w:r>
      <w:r w:rsidR="00E767F3" w:rsidRPr="007C68E5">
        <w:rPr>
          <w:rFonts w:cs="Times New Roman"/>
        </w:rPr>
        <w:t>ходимое для функционирования программы</w:t>
      </w:r>
      <w:bookmarkEnd w:id="3"/>
    </w:p>
    <w:p w14:paraId="3E934E7E" w14:textId="77777777" w:rsidR="00CA4C5A" w:rsidRPr="00144EFE" w:rsidRDefault="00CA4C5A" w:rsidP="004B7ED6">
      <w:pPr>
        <w:spacing w:line="360" w:lineRule="auto"/>
        <w:rPr>
          <w:rFonts w:cs="Times New Roman"/>
          <w:color w:val="000000" w:themeColor="text1"/>
          <w:szCs w:val="28"/>
        </w:rPr>
      </w:pPr>
      <w:r w:rsidRPr="00144EFE">
        <w:rPr>
          <w:rFonts w:cs="Times New Roman"/>
          <w:color w:val="000000" w:themeColor="text1"/>
          <w:szCs w:val="28"/>
        </w:rPr>
        <w:t>Персональный компьютер с установленной операционной системой:</w:t>
      </w:r>
    </w:p>
    <w:p w14:paraId="34371044" w14:textId="77777777" w:rsidR="00CA4C5A" w:rsidRPr="00144EFE" w:rsidRDefault="00CA4C5A" w:rsidP="004B7ED6">
      <w:pPr>
        <w:pStyle w:val="a6"/>
        <w:numPr>
          <w:ilvl w:val="0"/>
          <w:numId w:val="12"/>
        </w:numPr>
        <w:spacing w:after="160" w:line="360" w:lineRule="auto"/>
        <w:jc w:val="both"/>
        <w:rPr>
          <w:rFonts w:cs="Times New Roman"/>
          <w:color w:val="000000" w:themeColor="text1"/>
          <w:szCs w:val="28"/>
        </w:rPr>
      </w:pPr>
      <w:r w:rsidRPr="00144EFE">
        <w:rPr>
          <w:rFonts w:cs="Times New Roman"/>
          <w:color w:val="000000" w:themeColor="text1"/>
          <w:szCs w:val="28"/>
        </w:rPr>
        <w:t>Windows 7 с пакетом обновления 3 и выше (32/64-разрядная, Windows 7, Windows 8, Windows 10);</w:t>
      </w:r>
    </w:p>
    <w:p w14:paraId="3F77C809" w14:textId="77777777" w:rsidR="00CA4C5A" w:rsidRPr="00144EFE" w:rsidRDefault="00CA4C5A" w:rsidP="004B7ED6">
      <w:pPr>
        <w:pStyle w:val="a6"/>
        <w:numPr>
          <w:ilvl w:val="0"/>
          <w:numId w:val="12"/>
        </w:numPr>
        <w:spacing w:after="160" w:line="360" w:lineRule="auto"/>
        <w:jc w:val="both"/>
        <w:rPr>
          <w:rFonts w:cs="Times New Roman"/>
          <w:color w:val="000000" w:themeColor="text1"/>
          <w:szCs w:val="28"/>
          <w:lang w:val="en-US"/>
        </w:rPr>
      </w:pPr>
      <w:r w:rsidRPr="00144EFE">
        <w:rPr>
          <w:rFonts w:cs="Times New Roman"/>
          <w:color w:val="000000" w:themeColor="text1"/>
          <w:szCs w:val="28"/>
          <w:lang w:val="en-US"/>
        </w:rPr>
        <w:t xml:space="preserve">Mac OS X </w:t>
      </w:r>
      <w:r w:rsidRPr="00144EFE">
        <w:rPr>
          <w:rFonts w:cs="Times New Roman"/>
          <w:color w:val="000000" w:themeColor="text1"/>
          <w:szCs w:val="28"/>
        </w:rPr>
        <w:t>Версия</w:t>
      </w:r>
      <w:r w:rsidRPr="00144EFE">
        <w:rPr>
          <w:rFonts w:cs="Times New Roman"/>
          <w:color w:val="000000" w:themeColor="text1"/>
          <w:szCs w:val="28"/>
          <w:lang w:val="en-US"/>
        </w:rPr>
        <w:t xml:space="preserve"> 10.6-10.8 </w:t>
      </w:r>
      <w:r w:rsidRPr="00144EFE">
        <w:rPr>
          <w:rFonts w:cs="Times New Roman"/>
          <w:color w:val="000000" w:themeColor="text1"/>
          <w:szCs w:val="28"/>
        </w:rPr>
        <w:t>и</w:t>
      </w:r>
      <w:r w:rsidRPr="00144EFE">
        <w:rPr>
          <w:rFonts w:cs="Times New Roman"/>
          <w:color w:val="000000" w:themeColor="text1"/>
          <w:szCs w:val="28"/>
          <w:lang w:val="en-US"/>
        </w:rPr>
        <w:t xml:space="preserve"> </w:t>
      </w:r>
      <w:r w:rsidRPr="00144EFE">
        <w:rPr>
          <w:rFonts w:cs="Times New Roman"/>
          <w:color w:val="000000" w:themeColor="text1"/>
          <w:szCs w:val="28"/>
        </w:rPr>
        <w:t>выше</w:t>
      </w:r>
      <w:r w:rsidRPr="00144EFE">
        <w:rPr>
          <w:rFonts w:cs="Times New Roman"/>
          <w:color w:val="000000" w:themeColor="text1"/>
          <w:szCs w:val="28"/>
          <w:lang w:val="en-US"/>
        </w:rPr>
        <w:t xml:space="preserve"> (Snow Leopard / Lion / Mountain Lion);</w:t>
      </w:r>
    </w:p>
    <w:p w14:paraId="7141D81C" w14:textId="77777777" w:rsidR="00D25729" w:rsidRPr="00144EFE" w:rsidRDefault="00CA4C5A" w:rsidP="004B7ED6">
      <w:pPr>
        <w:pStyle w:val="a6"/>
        <w:numPr>
          <w:ilvl w:val="0"/>
          <w:numId w:val="12"/>
        </w:numPr>
        <w:spacing w:after="160" w:line="360" w:lineRule="auto"/>
        <w:jc w:val="both"/>
        <w:rPr>
          <w:rFonts w:cs="Times New Roman"/>
          <w:color w:val="000000" w:themeColor="text1"/>
          <w:szCs w:val="28"/>
        </w:rPr>
      </w:pPr>
      <w:r w:rsidRPr="00144EFE">
        <w:rPr>
          <w:rFonts w:cs="Times New Roman"/>
          <w:color w:val="000000" w:themeColor="text1"/>
          <w:szCs w:val="28"/>
        </w:rPr>
        <w:t>Linux – Ubuntu 12.04 и выше</w:t>
      </w:r>
      <w:r w:rsidR="003D20DB" w:rsidRPr="00144EFE">
        <w:rPr>
          <w:rFonts w:cs="Times New Roman"/>
          <w:color w:val="000000" w:themeColor="text1"/>
          <w:szCs w:val="28"/>
        </w:rPr>
        <w:t>.</w:t>
      </w:r>
    </w:p>
    <w:p w14:paraId="060C9805" w14:textId="77777777" w:rsidR="00E767F3" w:rsidRPr="00144EFE" w:rsidRDefault="00EF22A6" w:rsidP="002A2373">
      <w:pPr>
        <w:pStyle w:val="1"/>
        <w:rPr>
          <w:rFonts w:cs="Times New Roman"/>
          <w:color w:val="000000" w:themeColor="text1"/>
        </w:rPr>
      </w:pPr>
      <w:bookmarkStart w:id="4" w:name="_Toc135384910"/>
      <w:r w:rsidRPr="00144EFE">
        <w:rPr>
          <w:rFonts w:cs="Times New Roman"/>
          <w:color w:val="000000" w:themeColor="text1"/>
        </w:rPr>
        <w:t xml:space="preserve">1.3 </w:t>
      </w:r>
      <w:r w:rsidR="001D69A3" w:rsidRPr="00144EFE">
        <w:rPr>
          <w:rFonts w:cs="Times New Roman"/>
          <w:color w:val="000000" w:themeColor="text1"/>
        </w:rPr>
        <w:t>Языки программирования, на</w:t>
      </w:r>
      <w:r w:rsidR="00E767F3" w:rsidRPr="00144EFE">
        <w:rPr>
          <w:rFonts w:cs="Times New Roman"/>
          <w:color w:val="000000" w:themeColor="text1"/>
        </w:rPr>
        <w:t xml:space="preserve"> которых написана </w:t>
      </w:r>
      <w:r w:rsidR="00065AD0" w:rsidRPr="00144EFE">
        <w:rPr>
          <w:rFonts w:cs="Times New Roman"/>
          <w:color w:val="000000" w:themeColor="text1"/>
        </w:rPr>
        <w:t>программа</w:t>
      </w:r>
      <w:bookmarkEnd w:id="4"/>
    </w:p>
    <w:p w14:paraId="7898AEAA" w14:textId="77777777" w:rsidR="00F6564F" w:rsidRPr="005634B9" w:rsidRDefault="00F6564F" w:rsidP="00F6564F">
      <w:pPr>
        <w:spacing w:line="360" w:lineRule="auto"/>
        <w:rPr>
          <w:rFonts w:cs="Times New Roman"/>
          <w:szCs w:val="28"/>
        </w:rPr>
      </w:pPr>
      <w:bookmarkStart w:id="5" w:name="_Hlk221897378"/>
      <w:bookmarkStart w:id="6" w:name="_Toc135384911"/>
      <w:bookmarkEnd w:id="1"/>
      <w:r w:rsidRPr="005634B9">
        <w:rPr>
          <w:rFonts w:cs="Times New Roman"/>
          <w:szCs w:val="28"/>
        </w:rPr>
        <w:t>Инференс ИИ:</w:t>
      </w:r>
    </w:p>
    <w:p w14:paraId="14719CA2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Протокол API предоставляемого API: HTTP</w:t>
      </w:r>
    </w:p>
    <w:p w14:paraId="6592A37A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Операционная система: Linux Ubuntu</w:t>
      </w:r>
    </w:p>
    <w:p w14:paraId="45967B1A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Язык программирования: Ruby</w:t>
      </w:r>
    </w:p>
    <w:p w14:paraId="38FD70FC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Объем образа Doker: 9,6 Гб</w:t>
      </w:r>
    </w:p>
    <w:p w14:paraId="6DE43388" w14:textId="77777777" w:rsidR="00F6564F" w:rsidRPr="005634B9" w:rsidRDefault="00F6564F" w:rsidP="00F6564F">
      <w:p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Микросервис Roket для обработки трафика:</w:t>
      </w:r>
    </w:p>
    <w:p w14:paraId="6699ED41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Операционная система: Linux Ubuntu</w:t>
      </w:r>
    </w:p>
    <w:p w14:paraId="3A2FB267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Язык программирования: Go</w:t>
      </w:r>
    </w:p>
    <w:p w14:paraId="52DBE073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Размер бинарного файла: 28 Мб</w:t>
      </w:r>
    </w:p>
    <w:p w14:paraId="583E7D1C" w14:textId="77777777" w:rsidR="00F6564F" w:rsidRPr="005634B9" w:rsidRDefault="00F6564F" w:rsidP="00F6564F">
      <w:p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Микросервис Informagency для принятия решения обрыва связи:</w:t>
      </w:r>
    </w:p>
    <w:p w14:paraId="70527323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 xml:space="preserve">Операционная система: Linux </w:t>
      </w:r>
      <w:r w:rsidRPr="00C22740">
        <w:rPr>
          <w:rFonts w:cs="Times New Roman"/>
          <w:szCs w:val="28"/>
        </w:rPr>
        <w:t>Debian</w:t>
      </w:r>
    </w:p>
    <w:p w14:paraId="2617E8FF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Язык программирования: Go</w:t>
      </w:r>
    </w:p>
    <w:p w14:paraId="7E524C09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lastRenderedPageBreak/>
        <w:t>Объем: 10.39 Мб</w:t>
      </w:r>
    </w:p>
    <w:p w14:paraId="363BE776" w14:textId="77777777" w:rsidR="00F6564F" w:rsidRPr="005634B9" w:rsidRDefault="00F6564F" w:rsidP="00F6564F">
      <w:p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Интерфейс управления в «МИНОС»:</w:t>
      </w:r>
    </w:p>
    <w:bookmarkEnd w:id="5"/>
    <w:p w14:paraId="332B6CD0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 xml:space="preserve">Операционная система: Linux </w:t>
      </w:r>
      <w:r w:rsidRPr="00C22740">
        <w:rPr>
          <w:rFonts w:cs="Times New Roman"/>
          <w:szCs w:val="28"/>
        </w:rPr>
        <w:t>Debian</w:t>
      </w:r>
    </w:p>
    <w:p w14:paraId="23FA4453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Язык программирования: Perl(5), Php(7.1)</w:t>
      </w:r>
    </w:p>
    <w:p w14:paraId="531BF90C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Используемая СУБД: PostgreSQL</w:t>
      </w:r>
    </w:p>
    <w:p w14:paraId="732E137A" w14:textId="77777777" w:rsidR="00F6564F" w:rsidRPr="005634B9" w:rsidRDefault="00F6564F" w:rsidP="00F6564F">
      <w:pPr>
        <w:pStyle w:val="a6"/>
        <w:numPr>
          <w:ilvl w:val="0"/>
          <w:numId w:val="48"/>
        </w:numPr>
        <w:spacing w:line="360" w:lineRule="auto"/>
        <w:rPr>
          <w:rFonts w:cs="Times New Roman"/>
          <w:szCs w:val="28"/>
        </w:rPr>
      </w:pPr>
      <w:r w:rsidRPr="005634B9">
        <w:rPr>
          <w:rFonts w:cs="Times New Roman"/>
          <w:szCs w:val="28"/>
        </w:rPr>
        <w:t>Объем: 11,53 Мб</w:t>
      </w:r>
    </w:p>
    <w:p w14:paraId="218F9F0B" w14:textId="0751BB27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658578B2" w14:textId="4C7420FA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1E21E845" w14:textId="15D8638E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296FF2D0" w14:textId="46C2E031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3D1F8E58" w14:textId="7EA497F0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0B65C774" w14:textId="5AA16AF5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7D910D38" w14:textId="40B523D7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002CCABF" w14:textId="516ABA7B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0680EA43" w14:textId="1AA7CB95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3239D24B" w14:textId="6F4565CE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545F7284" w14:textId="6CB91455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134DEDAE" w14:textId="2FA3D5CC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3B4DC5AE" w14:textId="31A5847F" w:rsid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35D8BF46" w14:textId="77777777" w:rsidR="00144EFE" w:rsidRPr="00144EFE" w:rsidRDefault="00144EFE" w:rsidP="00144EFE">
      <w:pPr>
        <w:spacing w:line="360" w:lineRule="auto"/>
        <w:rPr>
          <w:rFonts w:cs="Times New Roman"/>
          <w:color w:val="FF0000"/>
          <w:szCs w:val="28"/>
        </w:rPr>
      </w:pPr>
    </w:p>
    <w:p w14:paraId="42F77328" w14:textId="718BB8A8" w:rsidR="00E767F3" w:rsidRPr="007C68E5" w:rsidRDefault="00EF22A6" w:rsidP="00144EFE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2. </w:t>
      </w:r>
      <w:r w:rsidR="00E767F3" w:rsidRPr="007C68E5">
        <w:rPr>
          <w:rFonts w:cs="Times New Roman"/>
        </w:rPr>
        <w:t>ФУНКЦИОНАЛЬНЫЕ НАЗНАЧЕНИЯ</w:t>
      </w:r>
      <w:bookmarkEnd w:id="6"/>
    </w:p>
    <w:p w14:paraId="2A099329" w14:textId="77777777" w:rsidR="00E767F3" w:rsidRPr="007C68E5" w:rsidRDefault="00EF22A6" w:rsidP="002A2373">
      <w:pPr>
        <w:pStyle w:val="1"/>
        <w:rPr>
          <w:rFonts w:cs="Times New Roman"/>
        </w:rPr>
      </w:pPr>
      <w:bookmarkStart w:id="7" w:name="_Toc135384912"/>
      <w:r w:rsidRPr="007C68E5">
        <w:rPr>
          <w:rFonts w:cs="Times New Roman"/>
        </w:rPr>
        <w:t xml:space="preserve">2.1 </w:t>
      </w:r>
      <w:r w:rsidR="00E767F3" w:rsidRPr="007C68E5">
        <w:rPr>
          <w:rFonts w:cs="Times New Roman"/>
        </w:rPr>
        <w:t>Назначение программы</w:t>
      </w:r>
      <w:bookmarkEnd w:id="7"/>
    </w:p>
    <w:p w14:paraId="4C5F4643" w14:textId="10647E32" w:rsidR="00977989" w:rsidRDefault="00C16608" w:rsidP="004B7ED6">
      <w:pPr>
        <w:pStyle w:val="a6"/>
        <w:spacing w:line="360" w:lineRule="auto"/>
        <w:ind w:left="0" w:firstLine="567"/>
        <w:jc w:val="both"/>
        <w:rPr>
          <w:rFonts w:eastAsia="Times New Roman" w:cs="Times New Roman"/>
          <w:szCs w:val="28"/>
        </w:rPr>
      </w:pPr>
      <w:r>
        <w:rPr>
          <w:rFonts w:cs="Times New Roman"/>
          <w:szCs w:val="28"/>
        </w:rPr>
        <w:t>Программный м</w:t>
      </w:r>
      <w:r w:rsidR="00610EE3" w:rsidRPr="007C68E5">
        <w:rPr>
          <w:rFonts w:cs="Times New Roman"/>
          <w:szCs w:val="28"/>
        </w:rPr>
        <w:t>одуль</w:t>
      </w:r>
      <w:r w:rsidR="00610EE3" w:rsidRPr="00C16608">
        <w:rPr>
          <w:rFonts w:cs="Times New Roman"/>
          <w:bCs/>
          <w:szCs w:val="28"/>
        </w:rPr>
        <w:t xml:space="preserve"> </w:t>
      </w:r>
      <w:r w:rsidR="002E3DEC" w:rsidRPr="00913270">
        <w:rPr>
          <w:rFonts w:cs="Times New Roman"/>
          <w:szCs w:val="28"/>
        </w:rPr>
        <w:t>«</w:t>
      </w:r>
      <w:r w:rsidR="00A81144">
        <w:rPr>
          <w:rFonts w:cs="Times New Roman"/>
          <w:szCs w:val="28"/>
        </w:rPr>
        <w:t>СИРЕНА</w:t>
      </w:r>
      <w:r w:rsidR="002E3DEC" w:rsidRPr="00913270">
        <w:rPr>
          <w:rFonts w:cs="Times New Roman"/>
          <w:szCs w:val="28"/>
        </w:rPr>
        <w:t>» (</w:t>
      </w:r>
      <w:r w:rsidR="00A81144">
        <w:rPr>
          <w:bCs/>
          <w:szCs w:val="28"/>
        </w:rPr>
        <w:t>с</w:t>
      </w:r>
      <w:r w:rsidR="00A81144" w:rsidRPr="00A81144">
        <w:rPr>
          <w:bCs/>
          <w:szCs w:val="28"/>
        </w:rPr>
        <w:t>истема реагирования на нарушения</w:t>
      </w:r>
      <w:r w:rsidR="002E3DEC" w:rsidRPr="00913270">
        <w:rPr>
          <w:rFonts w:cs="Times New Roman"/>
          <w:szCs w:val="28"/>
        </w:rPr>
        <w:t>)</w:t>
      </w:r>
      <w:r w:rsidR="002E3DEC">
        <w:rPr>
          <w:rFonts w:cs="Times New Roman"/>
          <w:szCs w:val="28"/>
        </w:rPr>
        <w:t xml:space="preserve"> </w:t>
      </w:r>
      <w:r w:rsidR="00977989" w:rsidRPr="007C68E5">
        <w:rPr>
          <w:rFonts w:eastAsia="Times New Roman" w:cs="Times New Roman"/>
          <w:szCs w:val="28"/>
        </w:rPr>
        <w:t>позволяет</w:t>
      </w:r>
      <w:r w:rsidR="00977989" w:rsidRPr="00C16608">
        <w:rPr>
          <w:rFonts w:eastAsia="Times New Roman" w:cs="Times New Roman"/>
          <w:szCs w:val="28"/>
        </w:rPr>
        <w:t>:</w:t>
      </w:r>
    </w:p>
    <w:p w14:paraId="158BA1A5" w14:textId="77777777" w:rsidR="00FA641A" w:rsidRDefault="00FA641A" w:rsidP="00FA641A">
      <w:pPr>
        <w:pStyle w:val="a6"/>
        <w:numPr>
          <w:ilvl w:val="0"/>
          <w:numId w:val="37"/>
        </w:numPr>
        <w:spacing w:after="0" w:line="36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определять количество людей по лицам, присутствующим в кадре; </w:t>
      </w:r>
    </w:p>
    <w:p w14:paraId="28C4E6F9" w14:textId="77777777" w:rsidR="00FA641A" w:rsidRDefault="00FA641A" w:rsidP="00FA641A">
      <w:pPr>
        <w:pStyle w:val="a6"/>
        <w:numPr>
          <w:ilvl w:val="0"/>
          <w:numId w:val="37"/>
        </w:numPr>
        <w:spacing w:after="0" w:line="36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находить изображения с элементами наготы (включая первичные и вторичные половые признаки); </w:t>
      </w:r>
    </w:p>
    <w:p w14:paraId="49AB2B02" w14:textId="77777777" w:rsidR="00FA641A" w:rsidRDefault="00FA641A" w:rsidP="00FA641A">
      <w:pPr>
        <w:pStyle w:val="a6"/>
        <w:numPr>
          <w:ilvl w:val="0"/>
          <w:numId w:val="37"/>
        </w:numPr>
        <w:spacing w:after="0" w:line="36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выявлять демонстрации записей на бумажных носителях; </w:t>
      </w:r>
    </w:p>
    <w:p w14:paraId="7A49F6F6" w14:textId="469DDA9F" w:rsidR="00FA641A" w:rsidRPr="00FA641A" w:rsidRDefault="00FA641A" w:rsidP="00FA641A">
      <w:pPr>
        <w:pStyle w:val="a6"/>
        <w:numPr>
          <w:ilvl w:val="0"/>
          <w:numId w:val="37"/>
        </w:numPr>
        <w:spacing w:after="0" w:line="360" w:lineRule="auto"/>
        <w:rPr>
          <w:rFonts w:eastAsia="Times New Roman" w:cs="Times New Roman"/>
          <w:szCs w:val="28"/>
          <w:lang w:eastAsia="ru-RU"/>
        </w:rPr>
      </w:pPr>
      <w:r w:rsidRPr="00FA641A">
        <w:rPr>
          <w:rFonts w:eastAsia="Times New Roman" w:cs="Times New Roman"/>
          <w:szCs w:val="28"/>
          <w:lang w:eastAsia="ru-RU"/>
        </w:rPr>
        <w:t>распознавать демонстрации экранов электронных устройств (смартфонов, персональных компьютеров, ноутбуков, планшетов и др.).</w:t>
      </w:r>
    </w:p>
    <w:p w14:paraId="28ABD93D" w14:textId="31E68259" w:rsidR="00E767F3" w:rsidRPr="007C68E5" w:rsidRDefault="00EF22A6" w:rsidP="00A81144">
      <w:pPr>
        <w:pStyle w:val="1"/>
        <w:rPr>
          <w:rFonts w:cs="Times New Roman"/>
        </w:rPr>
      </w:pPr>
      <w:bookmarkStart w:id="8" w:name="_Toc135384913"/>
      <w:r w:rsidRPr="007C68E5">
        <w:rPr>
          <w:rFonts w:cs="Times New Roman"/>
        </w:rPr>
        <w:t xml:space="preserve">2.2 </w:t>
      </w:r>
      <w:r w:rsidR="00E767F3" w:rsidRPr="007C68E5">
        <w:rPr>
          <w:rFonts w:cs="Times New Roman"/>
        </w:rPr>
        <w:t>Сведения о функциональных ограничениях на применение</w:t>
      </w:r>
      <w:bookmarkEnd w:id="8"/>
    </w:p>
    <w:p w14:paraId="63B9C6EF" w14:textId="76B11479" w:rsidR="005929FE" w:rsidRDefault="00CC657B" w:rsidP="00243475">
      <w:pPr>
        <w:spacing w:after="0" w:line="360" w:lineRule="auto"/>
        <w:ind w:firstLine="567"/>
        <w:rPr>
          <w:rFonts w:cs="Times New Roman"/>
          <w:lang w:eastAsia="ru-RU"/>
        </w:rPr>
      </w:pPr>
      <w:r w:rsidRPr="00CC657B">
        <w:rPr>
          <w:rFonts w:cs="Times New Roman"/>
        </w:rPr>
        <w:t>Для</w:t>
      </w:r>
      <w:r w:rsidR="00DA4EB7">
        <w:rPr>
          <w:rFonts w:cs="Times New Roman"/>
        </w:rPr>
        <w:t xml:space="preserve"> взаимодействия сотрудников учреждений с программ</w:t>
      </w:r>
      <w:r w:rsidR="008578FA">
        <w:rPr>
          <w:rFonts w:cs="Times New Roman"/>
        </w:rPr>
        <w:t>ным модулем</w:t>
      </w:r>
      <w:r w:rsidR="00DA4EB7">
        <w:rPr>
          <w:rFonts w:cs="Times New Roman"/>
        </w:rPr>
        <w:t>,</w:t>
      </w:r>
      <w:r w:rsidRPr="00CC657B">
        <w:rPr>
          <w:rFonts w:cs="Times New Roman"/>
        </w:rPr>
        <w:t xml:space="preserve"> </w:t>
      </w:r>
      <w:r w:rsidRPr="00CC657B">
        <w:rPr>
          <w:rFonts w:cs="Times New Roman"/>
          <w:lang w:eastAsia="ru-RU"/>
        </w:rPr>
        <w:t xml:space="preserve">необходим </w:t>
      </w:r>
      <w:r w:rsidR="00CF728C">
        <w:rPr>
          <w:rFonts w:cs="Times New Roman"/>
          <w:lang w:eastAsia="ru-RU"/>
        </w:rPr>
        <w:t>логин и пароль для авторизации в</w:t>
      </w:r>
      <w:r w:rsidR="00DA4EB7">
        <w:rPr>
          <w:rFonts w:cs="Times New Roman"/>
          <w:lang w:eastAsia="ru-RU"/>
        </w:rPr>
        <w:t xml:space="preserve"> программе </w:t>
      </w:r>
      <w:r w:rsidR="00243475">
        <w:rPr>
          <w:rFonts w:cs="Times New Roman"/>
          <w:lang w:eastAsia="ru-RU"/>
        </w:rPr>
        <w:t>«</w:t>
      </w:r>
      <w:r w:rsidR="00C16608">
        <w:rPr>
          <w:rFonts w:cs="Times New Roman"/>
          <w:lang w:eastAsia="ru-RU"/>
        </w:rPr>
        <w:t>МИНОС</w:t>
      </w:r>
      <w:r w:rsidR="00243475">
        <w:rPr>
          <w:rFonts w:cs="Times New Roman"/>
          <w:lang w:eastAsia="ru-RU"/>
        </w:rPr>
        <w:t>»</w:t>
      </w:r>
      <w:r w:rsidR="00CF728C">
        <w:rPr>
          <w:rFonts w:cs="Times New Roman"/>
          <w:lang w:eastAsia="ru-RU"/>
        </w:rPr>
        <w:t xml:space="preserve"> и </w:t>
      </w:r>
      <w:r w:rsidRPr="00CC657B">
        <w:rPr>
          <w:rFonts w:cs="Times New Roman"/>
          <w:lang w:eastAsia="ru-RU"/>
        </w:rPr>
        <w:t>персональный компьютер</w:t>
      </w:r>
      <w:r w:rsidR="00DA4EB7">
        <w:rPr>
          <w:rFonts w:cs="Times New Roman"/>
          <w:lang w:eastAsia="ru-RU"/>
        </w:rPr>
        <w:t>,</w:t>
      </w:r>
      <w:r w:rsidRPr="00CC657B">
        <w:rPr>
          <w:rFonts w:cs="Times New Roman"/>
          <w:lang w:eastAsia="ru-RU"/>
        </w:rPr>
        <w:t xml:space="preserve"> с установленным браузером и имеющий подключение к сети интернет.</w:t>
      </w:r>
      <w:r w:rsidR="00364DC1">
        <w:rPr>
          <w:rFonts w:cs="Times New Roman"/>
          <w:lang w:eastAsia="ru-RU"/>
        </w:rPr>
        <w:t xml:space="preserve"> </w:t>
      </w:r>
    </w:p>
    <w:p w14:paraId="1DF84677" w14:textId="77777777" w:rsidR="002E3DEC" w:rsidRDefault="00243475" w:rsidP="00243475">
      <w:pPr>
        <w:spacing w:after="0" w:line="360" w:lineRule="auto"/>
        <w:ind w:firstLine="567"/>
        <w:rPr>
          <w:rFonts w:cs="Times New Roman"/>
          <w:lang w:eastAsia="ru-RU"/>
        </w:rPr>
      </w:pPr>
      <w:r>
        <w:rPr>
          <w:rFonts w:cs="Times New Roman"/>
          <w:lang w:eastAsia="ru-RU"/>
        </w:rPr>
        <w:t>Модули и компоненты программы не будут функционировать без предустановленных ОС на выделенных серверах и развёрнутых баз данных.</w:t>
      </w:r>
    </w:p>
    <w:p w14:paraId="6911AD7E" w14:textId="21859D82" w:rsidR="00E767F3" w:rsidRPr="00243475" w:rsidRDefault="00E767F3" w:rsidP="00243475">
      <w:pPr>
        <w:spacing w:after="0" w:line="360" w:lineRule="auto"/>
        <w:ind w:firstLine="567"/>
        <w:rPr>
          <w:rFonts w:cs="Times New Roman"/>
          <w:lang w:eastAsia="ru-RU"/>
        </w:rPr>
      </w:pPr>
      <w:r w:rsidRPr="007C68E5">
        <w:rPr>
          <w:rFonts w:cs="Times New Roman"/>
          <w:szCs w:val="28"/>
        </w:rPr>
        <w:br w:type="page"/>
      </w:r>
    </w:p>
    <w:p w14:paraId="66399F7A" w14:textId="77777777" w:rsidR="00E767F3" w:rsidRPr="007C68E5" w:rsidRDefault="00EF22A6" w:rsidP="003E55EA">
      <w:pPr>
        <w:pStyle w:val="1"/>
        <w:jc w:val="center"/>
        <w:rPr>
          <w:rFonts w:cs="Times New Roman"/>
        </w:rPr>
      </w:pPr>
      <w:bookmarkStart w:id="9" w:name="_Toc135384914"/>
      <w:r w:rsidRPr="007C68E5">
        <w:rPr>
          <w:rFonts w:cs="Times New Roman"/>
        </w:rPr>
        <w:lastRenderedPageBreak/>
        <w:t xml:space="preserve">3. </w:t>
      </w:r>
      <w:r w:rsidR="00E767F3" w:rsidRPr="007C68E5">
        <w:rPr>
          <w:rFonts w:cs="Times New Roman"/>
        </w:rPr>
        <w:t>ОПИСАНИЕ ЛОГИСТИЧЕСКОЙ СТУКТУРЫ</w:t>
      </w:r>
      <w:bookmarkEnd w:id="9"/>
    </w:p>
    <w:p w14:paraId="4BA7E9F4" w14:textId="77777777" w:rsidR="00E767F3" w:rsidRPr="007C68E5" w:rsidRDefault="00EF22A6" w:rsidP="002A2373">
      <w:pPr>
        <w:pStyle w:val="1"/>
        <w:rPr>
          <w:rFonts w:cs="Times New Roman"/>
        </w:rPr>
      </w:pPr>
      <w:bookmarkStart w:id="10" w:name="_Toc135384915"/>
      <w:bookmarkStart w:id="11" w:name="_Hlk221033538"/>
      <w:r w:rsidRPr="007C68E5">
        <w:rPr>
          <w:rFonts w:cs="Times New Roman"/>
        </w:rPr>
        <w:t xml:space="preserve">3.1 </w:t>
      </w:r>
      <w:r w:rsidR="00E767F3" w:rsidRPr="007C68E5">
        <w:rPr>
          <w:rFonts w:cs="Times New Roman"/>
        </w:rPr>
        <w:t>Сервисная структура</w:t>
      </w:r>
      <w:bookmarkEnd w:id="10"/>
    </w:p>
    <w:p w14:paraId="03C71F4B" w14:textId="2E997580" w:rsidR="007C68E5" w:rsidRPr="007C68E5" w:rsidRDefault="00C16608" w:rsidP="004B7ED6">
      <w:pPr>
        <w:spacing w:line="360" w:lineRule="auto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Программный м</w:t>
      </w:r>
      <w:r w:rsidR="00DA4EB7" w:rsidRPr="007C68E5">
        <w:rPr>
          <w:rFonts w:cs="Times New Roman"/>
          <w:szCs w:val="28"/>
        </w:rPr>
        <w:t>одуль</w:t>
      </w:r>
      <w:r w:rsidR="00DA4EB7" w:rsidRPr="00DA4EB7">
        <w:rPr>
          <w:rFonts w:cs="Times New Roman"/>
          <w:bCs/>
          <w:szCs w:val="28"/>
        </w:rPr>
        <w:t xml:space="preserve"> </w:t>
      </w:r>
      <w:r w:rsidR="00A81144" w:rsidRPr="00913270">
        <w:rPr>
          <w:rFonts w:cs="Times New Roman"/>
          <w:szCs w:val="28"/>
        </w:rPr>
        <w:t>«</w:t>
      </w:r>
      <w:r w:rsidR="00A81144">
        <w:rPr>
          <w:rFonts w:cs="Times New Roman"/>
          <w:szCs w:val="28"/>
        </w:rPr>
        <w:t>СИРЕНА</w:t>
      </w:r>
      <w:r w:rsidR="00A81144" w:rsidRPr="00913270">
        <w:rPr>
          <w:rFonts w:cs="Times New Roman"/>
          <w:szCs w:val="28"/>
        </w:rPr>
        <w:t>» (</w:t>
      </w:r>
      <w:r w:rsidR="00A81144">
        <w:rPr>
          <w:bCs/>
          <w:szCs w:val="28"/>
        </w:rPr>
        <w:t>с</w:t>
      </w:r>
      <w:r w:rsidR="00A81144" w:rsidRPr="00A81144">
        <w:rPr>
          <w:bCs/>
          <w:szCs w:val="28"/>
        </w:rPr>
        <w:t>истема реагирования на нарушения</w:t>
      </w:r>
      <w:r w:rsidR="00A81144" w:rsidRPr="00913270">
        <w:rPr>
          <w:rFonts w:cs="Times New Roman"/>
          <w:szCs w:val="28"/>
        </w:rPr>
        <w:t>)</w:t>
      </w:r>
      <w:r w:rsidR="00A81144">
        <w:rPr>
          <w:rFonts w:cs="Times New Roman"/>
          <w:szCs w:val="28"/>
        </w:rPr>
        <w:t xml:space="preserve"> </w:t>
      </w:r>
      <w:r w:rsidR="007C68E5" w:rsidRPr="007C68E5">
        <w:rPr>
          <w:rFonts w:cs="Times New Roman"/>
          <w:szCs w:val="28"/>
        </w:rPr>
        <w:t>состоит из нескольких функциональных частей:</w:t>
      </w:r>
    </w:p>
    <w:p w14:paraId="09083812" w14:textId="4B81453F" w:rsidR="007C68E5" w:rsidRPr="008211A1" w:rsidRDefault="007C68E5" w:rsidP="004B7ED6">
      <w:pPr>
        <w:pStyle w:val="a6"/>
        <w:numPr>
          <w:ilvl w:val="0"/>
          <w:numId w:val="15"/>
        </w:numPr>
        <w:spacing w:after="0" w:line="360" w:lineRule="auto"/>
        <w:jc w:val="both"/>
        <w:rPr>
          <w:rFonts w:cs="Times New Roman"/>
          <w:color w:val="000000" w:themeColor="text1"/>
          <w:szCs w:val="28"/>
          <w:lang w:val="en-US"/>
        </w:rPr>
      </w:pPr>
      <w:r w:rsidRPr="008211A1">
        <w:rPr>
          <w:rFonts w:cs="Times New Roman"/>
          <w:color w:val="000000" w:themeColor="text1"/>
          <w:szCs w:val="28"/>
          <w:lang w:val="en-US"/>
        </w:rPr>
        <w:t xml:space="preserve">API </w:t>
      </w:r>
      <w:r w:rsidR="000F09E2" w:rsidRPr="008211A1">
        <w:rPr>
          <w:rFonts w:cs="Times New Roman"/>
          <w:color w:val="000000" w:themeColor="text1"/>
          <w:szCs w:val="28"/>
          <w:lang w:val="en-US"/>
        </w:rPr>
        <w:t>Freeswitch</w:t>
      </w:r>
      <w:r w:rsidRPr="008211A1">
        <w:rPr>
          <w:rFonts w:cs="Times New Roman"/>
          <w:color w:val="000000" w:themeColor="text1"/>
          <w:szCs w:val="28"/>
          <w:lang w:val="en-US"/>
        </w:rPr>
        <w:t xml:space="preserve"> Gateway Interface (</w:t>
      </w:r>
      <w:r w:rsidR="000F09E2" w:rsidRPr="008211A1">
        <w:rPr>
          <w:rFonts w:cs="Times New Roman"/>
          <w:color w:val="000000" w:themeColor="text1"/>
          <w:szCs w:val="28"/>
          <w:lang w:val="en-US"/>
        </w:rPr>
        <w:t>F</w:t>
      </w:r>
      <w:r w:rsidRPr="008211A1">
        <w:rPr>
          <w:rFonts w:cs="Times New Roman"/>
          <w:color w:val="000000" w:themeColor="text1"/>
          <w:szCs w:val="28"/>
          <w:lang w:val="en-US"/>
        </w:rPr>
        <w:t xml:space="preserve">GI); </w:t>
      </w:r>
    </w:p>
    <w:p w14:paraId="1B5BCA61" w14:textId="17E73E7E" w:rsidR="007C68E5" w:rsidRPr="008211A1" w:rsidRDefault="007C68E5" w:rsidP="004B7ED6">
      <w:pPr>
        <w:numPr>
          <w:ilvl w:val="0"/>
          <w:numId w:val="15"/>
        </w:numPr>
        <w:spacing w:after="0" w:line="360" w:lineRule="auto"/>
        <w:jc w:val="both"/>
        <w:rPr>
          <w:rFonts w:cs="Times New Roman"/>
          <w:color w:val="000000" w:themeColor="text1"/>
          <w:szCs w:val="28"/>
        </w:rPr>
      </w:pPr>
      <w:r w:rsidRPr="008211A1">
        <w:rPr>
          <w:rFonts w:cs="Times New Roman"/>
          <w:color w:val="000000" w:themeColor="text1"/>
          <w:szCs w:val="28"/>
        </w:rPr>
        <w:t xml:space="preserve">Микросервис </w:t>
      </w:r>
      <w:r w:rsidR="000F09E2" w:rsidRPr="008211A1">
        <w:rPr>
          <w:rFonts w:cs="Times New Roman"/>
          <w:color w:val="000000" w:themeColor="text1"/>
          <w:szCs w:val="28"/>
        </w:rPr>
        <w:t>для выявления наличия нарушений в видео вызовах</w:t>
      </w:r>
      <w:r w:rsidRPr="008211A1">
        <w:rPr>
          <w:rFonts w:cs="Times New Roman"/>
          <w:color w:val="000000" w:themeColor="text1"/>
          <w:szCs w:val="28"/>
        </w:rPr>
        <w:t>;</w:t>
      </w:r>
    </w:p>
    <w:p w14:paraId="7883F1F9" w14:textId="641A6265" w:rsidR="007C68E5" w:rsidRPr="008211A1" w:rsidRDefault="007C68E5" w:rsidP="004B7ED6">
      <w:pPr>
        <w:numPr>
          <w:ilvl w:val="0"/>
          <w:numId w:val="15"/>
        </w:numPr>
        <w:spacing w:after="0" w:line="360" w:lineRule="auto"/>
        <w:jc w:val="both"/>
        <w:rPr>
          <w:rFonts w:cs="Times New Roman"/>
          <w:color w:val="000000" w:themeColor="text1"/>
          <w:szCs w:val="28"/>
        </w:rPr>
      </w:pPr>
      <w:r w:rsidRPr="008211A1">
        <w:rPr>
          <w:rFonts w:cs="Times New Roman"/>
          <w:color w:val="000000" w:themeColor="text1"/>
          <w:szCs w:val="28"/>
        </w:rPr>
        <w:t xml:space="preserve">Интерфейс управления </w:t>
      </w:r>
      <w:r w:rsidR="00DA4EB7" w:rsidRPr="008211A1">
        <w:rPr>
          <w:rFonts w:cs="Times New Roman"/>
          <w:color w:val="000000" w:themeColor="text1"/>
          <w:szCs w:val="28"/>
        </w:rPr>
        <w:t xml:space="preserve">в </w:t>
      </w:r>
      <w:r w:rsidR="009A0CF7" w:rsidRPr="008211A1">
        <w:rPr>
          <w:rFonts w:cs="Times New Roman"/>
          <w:color w:val="000000" w:themeColor="text1"/>
          <w:szCs w:val="28"/>
        </w:rPr>
        <w:t>«МИНОС»</w:t>
      </w:r>
      <w:r w:rsidRPr="008211A1">
        <w:rPr>
          <w:rFonts w:cs="Times New Roman"/>
          <w:color w:val="000000" w:themeColor="text1"/>
          <w:szCs w:val="28"/>
        </w:rPr>
        <w:t>;</w:t>
      </w:r>
    </w:p>
    <w:p w14:paraId="78E6C322" w14:textId="77777777" w:rsidR="00E767F3" w:rsidRPr="007C68E5" w:rsidRDefault="00EF22A6" w:rsidP="002A2373">
      <w:pPr>
        <w:pStyle w:val="1"/>
        <w:rPr>
          <w:rFonts w:cs="Times New Roman"/>
        </w:rPr>
      </w:pPr>
      <w:bookmarkStart w:id="12" w:name="_Toc135384916"/>
      <w:bookmarkEnd w:id="11"/>
      <w:r w:rsidRPr="007C68E5">
        <w:rPr>
          <w:rFonts w:cs="Times New Roman"/>
        </w:rPr>
        <w:t xml:space="preserve">3.2 </w:t>
      </w:r>
      <w:r w:rsidR="00E767F3" w:rsidRPr="007C68E5">
        <w:rPr>
          <w:rFonts w:cs="Times New Roman"/>
        </w:rPr>
        <w:t>Алгоритм функционирования</w:t>
      </w:r>
      <w:bookmarkEnd w:id="12"/>
    </w:p>
    <w:p w14:paraId="5EB7CC11" w14:textId="255E72E3" w:rsidR="00ED551A" w:rsidRDefault="00AE507E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Обработка </w:t>
      </w:r>
      <w:r w:rsidR="000F09E2">
        <w:rPr>
          <w:rFonts w:cs="Times New Roman"/>
          <w:szCs w:val="28"/>
        </w:rPr>
        <w:t>видео</w:t>
      </w:r>
      <w:r w:rsidRPr="007C68E5">
        <w:rPr>
          <w:rFonts w:cs="Times New Roman"/>
          <w:szCs w:val="28"/>
        </w:rPr>
        <w:t xml:space="preserve"> происходит </w:t>
      </w:r>
      <w:r w:rsidR="00ED551A">
        <w:rPr>
          <w:rFonts w:cs="Times New Roman"/>
          <w:szCs w:val="28"/>
        </w:rPr>
        <w:t>в процессе разговора,</w:t>
      </w:r>
      <w:r w:rsidR="00ED551A" w:rsidRPr="007C68E5">
        <w:rPr>
          <w:rFonts w:cs="Times New Roman"/>
          <w:szCs w:val="28"/>
        </w:rPr>
        <w:t xml:space="preserve"> </w:t>
      </w:r>
      <w:r w:rsidRPr="007C68E5">
        <w:rPr>
          <w:rFonts w:cs="Times New Roman"/>
          <w:szCs w:val="28"/>
        </w:rPr>
        <w:t>в режиме реального времен</w:t>
      </w:r>
      <w:r w:rsidR="004F4D46">
        <w:rPr>
          <w:rFonts w:cs="Times New Roman"/>
          <w:szCs w:val="28"/>
        </w:rPr>
        <w:t>и</w:t>
      </w:r>
      <w:r w:rsidR="00315AD2">
        <w:rPr>
          <w:rFonts w:cs="Times New Roman"/>
          <w:szCs w:val="28"/>
        </w:rPr>
        <w:t xml:space="preserve">. </w:t>
      </w:r>
      <w:r w:rsidR="009B6828">
        <w:rPr>
          <w:rFonts w:cs="Times New Roman"/>
          <w:szCs w:val="28"/>
        </w:rPr>
        <w:t xml:space="preserve">В процессе </w:t>
      </w:r>
      <w:r w:rsidR="008A3245">
        <w:rPr>
          <w:rFonts w:cs="Times New Roman"/>
          <w:szCs w:val="28"/>
        </w:rPr>
        <w:t>функционирования</w:t>
      </w:r>
      <w:r w:rsidR="009B6828">
        <w:rPr>
          <w:rFonts w:cs="Times New Roman"/>
          <w:szCs w:val="28"/>
        </w:rPr>
        <w:t xml:space="preserve"> модуль производит</w:t>
      </w:r>
      <w:r w:rsidR="00ED551A">
        <w:rPr>
          <w:rFonts w:cs="Times New Roman"/>
          <w:szCs w:val="28"/>
        </w:rPr>
        <w:t>:</w:t>
      </w:r>
    </w:p>
    <w:p w14:paraId="384C8038" w14:textId="19C29695" w:rsidR="00FA641A" w:rsidRDefault="00FA641A" w:rsidP="00FA641A">
      <w:pPr>
        <w:pStyle w:val="a6"/>
        <w:numPr>
          <w:ilvl w:val="0"/>
          <w:numId w:val="38"/>
        </w:numPr>
        <w:spacing w:after="0" w:line="36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выявление количества людей по лицам, присутствующим в кадре; </w:t>
      </w:r>
    </w:p>
    <w:p w14:paraId="69DFBAA9" w14:textId="2FF7D4AB" w:rsidR="00FA641A" w:rsidRDefault="00FA641A" w:rsidP="00FA641A">
      <w:pPr>
        <w:pStyle w:val="a6"/>
        <w:numPr>
          <w:ilvl w:val="0"/>
          <w:numId w:val="38"/>
        </w:numPr>
        <w:spacing w:after="0" w:line="36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выявление изображений с элементами наготы (включая первичные и вторичные половые признаки); </w:t>
      </w:r>
    </w:p>
    <w:p w14:paraId="4708C8D3" w14:textId="7BBE3C2B" w:rsidR="00FA641A" w:rsidRDefault="00FA641A" w:rsidP="00FA641A">
      <w:pPr>
        <w:pStyle w:val="a6"/>
        <w:numPr>
          <w:ilvl w:val="0"/>
          <w:numId w:val="38"/>
        </w:numPr>
        <w:spacing w:after="0" w:line="36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выявление демонстрации записей на бумажных носителях; </w:t>
      </w:r>
    </w:p>
    <w:p w14:paraId="370D21EA" w14:textId="709D690D" w:rsidR="00FA641A" w:rsidRPr="00FA641A" w:rsidRDefault="00FA641A" w:rsidP="00FA641A">
      <w:pPr>
        <w:pStyle w:val="a6"/>
        <w:numPr>
          <w:ilvl w:val="0"/>
          <w:numId w:val="38"/>
        </w:numPr>
        <w:spacing w:after="0" w:line="360" w:lineRule="auto"/>
        <w:rPr>
          <w:rFonts w:eastAsia="Times New Roman" w:cs="Times New Roman"/>
          <w:szCs w:val="28"/>
          <w:lang w:eastAsia="ru-RU"/>
        </w:rPr>
      </w:pPr>
      <w:r w:rsidRPr="00FA641A">
        <w:rPr>
          <w:rFonts w:eastAsia="Times New Roman" w:cs="Times New Roman"/>
          <w:szCs w:val="28"/>
          <w:lang w:eastAsia="ru-RU"/>
        </w:rPr>
        <w:t>распозна</w:t>
      </w:r>
      <w:r>
        <w:rPr>
          <w:rFonts w:eastAsia="Times New Roman" w:cs="Times New Roman"/>
          <w:szCs w:val="28"/>
          <w:lang w:eastAsia="ru-RU"/>
        </w:rPr>
        <w:t>ёт</w:t>
      </w:r>
      <w:r w:rsidRPr="00FA641A">
        <w:rPr>
          <w:rFonts w:eastAsia="Times New Roman" w:cs="Times New Roman"/>
          <w:szCs w:val="28"/>
          <w:lang w:eastAsia="ru-RU"/>
        </w:rPr>
        <w:t xml:space="preserve"> демонстрации экранов электронных устройств (смартфонов, персональных компьютеров, ноутбуков, планшетов и др.).</w:t>
      </w:r>
    </w:p>
    <w:p w14:paraId="6579CE37" w14:textId="2AA4B1F2" w:rsidR="009B6828" w:rsidRDefault="00315AD2" w:rsidP="00FA641A">
      <w:pPr>
        <w:spacing w:after="0" w:line="360" w:lineRule="auto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случае обнаружения нарушения, </w:t>
      </w:r>
      <w:r w:rsidR="009B6828">
        <w:rPr>
          <w:rFonts w:cs="Times New Roman"/>
          <w:szCs w:val="28"/>
        </w:rPr>
        <w:t>модуль</w:t>
      </w:r>
      <w:r>
        <w:rPr>
          <w:rFonts w:cs="Times New Roman"/>
          <w:szCs w:val="28"/>
        </w:rPr>
        <w:t xml:space="preserve"> выдаёт оповещение в </w:t>
      </w:r>
      <w:r w:rsidR="009A0CF7">
        <w:rPr>
          <w:rFonts w:cs="Times New Roman"/>
          <w:szCs w:val="28"/>
        </w:rPr>
        <w:t>«МИНОС»</w:t>
      </w:r>
      <w:r w:rsidR="009B6828">
        <w:rPr>
          <w:rFonts w:cs="Times New Roman"/>
          <w:szCs w:val="28"/>
        </w:rPr>
        <w:t xml:space="preserve">. </w:t>
      </w:r>
    </w:p>
    <w:p w14:paraId="0CE8F9E3" w14:textId="4E21E680" w:rsidR="009B6828" w:rsidRDefault="009B6828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Сотрудник имеет возможность прервать </w:t>
      </w:r>
      <w:r w:rsidR="00CB1409">
        <w:rPr>
          <w:rFonts w:cs="Times New Roman"/>
          <w:szCs w:val="28"/>
        </w:rPr>
        <w:t>вызов</w:t>
      </w:r>
      <w:r>
        <w:rPr>
          <w:rFonts w:cs="Times New Roman"/>
          <w:szCs w:val="28"/>
        </w:rPr>
        <w:t>, с последующим указанием причины нарушения.</w:t>
      </w:r>
    </w:p>
    <w:p w14:paraId="60C72E23" w14:textId="6DC88FA4" w:rsidR="009B6828" w:rsidRDefault="009B6828" w:rsidP="009B6828">
      <w:pPr>
        <w:spacing w:after="0" w:line="360" w:lineRule="auto"/>
        <w:ind w:firstLine="567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журнале </w:t>
      </w:r>
      <w:r w:rsidR="000F09E2">
        <w:rPr>
          <w:rFonts w:cs="Times New Roman"/>
          <w:szCs w:val="28"/>
        </w:rPr>
        <w:t>вызовов</w:t>
      </w:r>
      <w:r>
        <w:rPr>
          <w:rFonts w:cs="Times New Roman"/>
          <w:szCs w:val="28"/>
        </w:rPr>
        <w:t xml:space="preserve"> нарушения выделяются специальными метками</w:t>
      </w:r>
      <w:r w:rsidR="005F7647">
        <w:rPr>
          <w:rFonts w:cs="Times New Roman"/>
          <w:szCs w:val="28"/>
        </w:rPr>
        <w:t>.</w:t>
      </w:r>
    </w:p>
    <w:p w14:paraId="5441E927" w14:textId="7E9435C5" w:rsidR="00315AD2" w:rsidRDefault="00315AD2" w:rsidP="00315AD2">
      <w:pPr>
        <w:ind w:firstLine="567"/>
      </w:pPr>
      <w:r>
        <w:t>Мониторинг нарушений доступен в трёх рабочих разделах</w:t>
      </w:r>
      <w:r w:rsidR="00B06996">
        <w:t>, программы «</w:t>
      </w:r>
      <w:r w:rsidR="00C16608">
        <w:t>МИНОС</w:t>
      </w:r>
      <w:r w:rsidR="00B06996">
        <w:t>»</w:t>
      </w:r>
      <w:r w:rsidR="00ED551A">
        <w:t>:</w:t>
      </w:r>
      <w:r>
        <w:t xml:space="preserve"> </w:t>
      </w:r>
    </w:p>
    <w:p w14:paraId="7F9A6158" w14:textId="1048E5C2" w:rsidR="00315AD2" w:rsidRDefault="00315AD2" w:rsidP="00ED551A">
      <w:pPr>
        <w:pStyle w:val="a6"/>
        <w:numPr>
          <w:ilvl w:val="0"/>
          <w:numId w:val="33"/>
        </w:numPr>
      </w:pPr>
      <w:r>
        <w:t>«Учет Спецконтингента»</w:t>
      </w:r>
      <w:r w:rsidR="00ED551A">
        <w:t xml:space="preserve"> - </w:t>
      </w:r>
      <w:r>
        <w:t xml:space="preserve">при просмотре журнала </w:t>
      </w:r>
      <w:r w:rsidR="000F09E2">
        <w:t>вызовов</w:t>
      </w:r>
      <w:r>
        <w:t xml:space="preserve"> в «карточке» конкретного </w:t>
      </w:r>
      <w:r w:rsidR="00537B68">
        <w:t>лица</w:t>
      </w:r>
      <w:r>
        <w:t>.</w:t>
      </w:r>
    </w:p>
    <w:p w14:paraId="6095678D" w14:textId="4D56AF7E" w:rsidR="00315AD2" w:rsidRDefault="00315AD2" w:rsidP="00ED551A">
      <w:pPr>
        <w:pStyle w:val="a6"/>
        <w:numPr>
          <w:ilvl w:val="0"/>
          <w:numId w:val="33"/>
        </w:numPr>
      </w:pPr>
      <w:r>
        <w:t xml:space="preserve">«Контроль </w:t>
      </w:r>
      <w:r w:rsidR="00CB1409">
        <w:t>вызовов</w:t>
      </w:r>
      <w:r>
        <w:t>»</w:t>
      </w:r>
      <w:r w:rsidR="00ED551A">
        <w:t xml:space="preserve"> -</w:t>
      </w:r>
      <w:r>
        <w:t xml:space="preserve"> при просмотре журнала </w:t>
      </w:r>
      <w:r w:rsidR="000F09E2">
        <w:t>вызовов</w:t>
      </w:r>
      <w:r>
        <w:t>.</w:t>
      </w:r>
    </w:p>
    <w:p w14:paraId="7DF3BA9E" w14:textId="3E0B3334" w:rsidR="00EA6F16" w:rsidRPr="00C16608" w:rsidRDefault="00315AD2" w:rsidP="004E30F5">
      <w:pPr>
        <w:pStyle w:val="a6"/>
        <w:numPr>
          <w:ilvl w:val="0"/>
          <w:numId w:val="33"/>
        </w:numPr>
        <w:spacing w:line="360" w:lineRule="auto"/>
        <w:jc w:val="both"/>
        <w:rPr>
          <w:rFonts w:eastAsiaTheme="majorEastAsia" w:cs="Times New Roman"/>
          <w:b/>
          <w:bCs/>
          <w:szCs w:val="28"/>
        </w:rPr>
      </w:pPr>
      <w:r>
        <w:t>«Онлайн контроль переговоров»</w:t>
      </w:r>
      <w:r w:rsidR="00ED551A">
        <w:t xml:space="preserve"> -</w:t>
      </w:r>
      <w:r>
        <w:t xml:space="preserve"> в процессе онлайн контроля </w:t>
      </w:r>
      <w:r w:rsidR="000F09E2">
        <w:t>вызова</w:t>
      </w:r>
      <w:r>
        <w:t>.</w:t>
      </w:r>
      <w:r w:rsidR="009B6828" w:rsidRPr="00C16608">
        <w:rPr>
          <w:rFonts w:cs="Times New Roman"/>
          <w:szCs w:val="28"/>
        </w:rPr>
        <w:t xml:space="preserve"> </w:t>
      </w:r>
      <w:r w:rsidR="00EA6F16" w:rsidRPr="00C16608">
        <w:rPr>
          <w:rFonts w:cs="Times New Roman"/>
        </w:rPr>
        <w:br w:type="page"/>
      </w:r>
    </w:p>
    <w:p w14:paraId="0A4B3E41" w14:textId="77777777" w:rsidR="00E767F3" w:rsidRPr="002741D0" w:rsidRDefault="00EF22A6" w:rsidP="002A2373">
      <w:pPr>
        <w:pStyle w:val="1"/>
        <w:rPr>
          <w:rFonts w:cs="Times New Roman"/>
          <w:color w:val="000000" w:themeColor="text1"/>
        </w:rPr>
      </w:pPr>
      <w:bookmarkStart w:id="13" w:name="_Toc135384917"/>
      <w:bookmarkStart w:id="14" w:name="_Hlk221033552"/>
      <w:r w:rsidRPr="002741D0">
        <w:rPr>
          <w:rFonts w:cs="Times New Roman"/>
          <w:color w:val="000000" w:themeColor="text1"/>
        </w:rPr>
        <w:lastRenderedPageBreak/>
        <w:t>3.3</w:t>
      </w:r>
      <w:r w:rsidR="007A144A" w:rsidRPr="002741D0">
        <w:rPr>
          <w:rFonts w:cs="Times New Roman"/>
          <w:color w:val="000000" w:themeColor="text1"/>
        </w:rPr>
        <w:t>.</w:t>
      </w:r>
      <w:r w:rsidR="00A35495" w:rsidRPr="002741D0">
        <w:rPr>
          <w:rFonts w:cs="Times New Roman"/>
          <w:color w:val="000000" w:themeColor="text1"/>
        </w:rPr>
        <w:t xml:space="preserve"> </w:t>
      </w:r>
      <w:r w:rsidR="00E767F3" w:rsidRPr="002741D0">
        <w:rPr>
          <w:rFonts w:cs="Times New Roman"/>
          <w:color w:val="000000" w:themeColor="text1"/>
        </w:rPr>
        <w:t>Структура программы с описанием функций составных частей и связи между ними</w:t>
      </w:r>
      <w:bookmarkEnd w:id="13"/>
    </w:p>
    <w:p w14:paraId="2DD39CA1" w14:textId="68ADED37" w:rsidR="00332F9A" w:rsidRPr="00AB1A19" w:rsidRDefault="00AB1A19" w:rsidP="000B7625">
      <w:pPr>
        <w:jc w:val="center"/>
        <w:rPr>
          <w:rFonts w:cs="Times New Roman"/>
          <w:color w:val="000000" w:themeColor="text1"/>
        </w:rPr>
      </w:pPr>
      <w:r w:rsidRPr="00AB1A19">
        <w:rPr>
          <w:rFonts w:cs="Times New Roman"/>
          <w:color w:val="000000" w:themeColor="text1"/>
        </w:rPr>
        <w:drawing>
          <wp:inline distT="0" distB="0" distL="0" distR="0" wp14:anchorId="73724C04" wp14:editId="59CA8BFB">
            <wp:extent cx="6299835" cy="6220460"/>
            <wp:effectExtent l="0" t="0" r="571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622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5" w:name="_GoBack"/>
      <w:bookmarkEnd w:id="15"/>
    </w:p>
    <w:p w14:paraId="2A2C8FDA" w14:textId="2EC79636" w:rsidR="00F341C8" w:rsidRPr="002741D0" w:rsidRDefault="00F341C8" w:rsidP="008D6289">
      <w:pPr>
        <w:pStyle w:val="af1"/>
        <w:ind w:firstLine="4253"/>
        <w:rPr>
          <w:color w:val="000000" w:themeColor="text1"/>
        </w:rPr>
      </w:pPr>
      <w:r w:rsidRPr="002741D0">
        <w:rPr>
          <w:color w:val="000000" w:themeColor="text1"/>
        </w:rPr>
        <w:t xml:space="preserve">Рисунок </w:t>
      </w:r>
      <w:r w:rsidR="00773450" w:rsidRPr="002741D0">
        <w:rPr>
          <w:color w:val="000000" w:themeColor="text1"/>
        </w:rPr>
        <w:t>1</w:t>
      </w:r>
    </w:p>
    <w:p w14:paraId="0A975CFD" w14:textId="77777777" w:rsidR="00F341C8" w:rsidRPr="002741D0" w:rsidRDefault="00F341C8" w:rsidP="00F341C8">
      <w:pPr>
        <w:rPr>
          <w:color w:val="000000" w:themeColor="text1"/>
        </w:rPr>
      </w:pPr>
    </w:p>
    <w:p w14:paraId="6BD711A0" w14:textId="77777777" w:rsidR="00332F9A" w:rsidRPr="002741D0" w:rsidRDefault="00332F9A" w:rsidP="00332F9A">
      <w:pPr>
        <w:spacing w:line="360" w:lineRule="auto"/>
        <w:ind w:firstLine="709"/>
        <w:jc w:val="both"/>
        <w:rPr>
          <w:rFonts w:cs="Times New Roman"/>
          <w:color w:val="000000" w:themeColor="text1"/>
          <w:szCs w:val="28"/>
        </w:rPr>
      </w:pPr>
      <w:r w:rsidRPr="002741D0">
        <w:rPr>
          <w:rFonts w:cs="Times New Roman"/>
          <w:color w:val="000000" w:themeColor="text1"/>
          <w:szCs w:val="28"/>
        </w:rPr>
        <w:t>Структура программы «Приложение сбора и потокового распознавания данных»</w:t>
      </w:r>
      <w:r w:rsidR="00C43CED" w:rsidRPr="002741D0">
        <w:rPr>
          <w:rFonts w:cs="Times New Roman"/>
          <w:color w:val="000000" w:themeColor="text1"/>
          <w:szCs w:val="28"/>
        </w:rPr>
        <w:t xml:space="preserve"> (Рисунок </w:t>
      </w:r>
      <w:r w:rsidR="00773450" w:rsidRPr="002741D0">
        <w:rPr>
          <w:rFonts w:cs="Times New Roman"/>
          <w:color w:val="000000" w:themeColor="text1"/>
          <w:szCs w:val="28"/>
        </w:rPr>
        <w:t>1</w:t>
      </w:r>
      <w:r w:rsidR="00C43CED" w:rsidRPr="002741D0">
        <w:rPr>
          <w:rFonts w:cs="Times New Roman"/>
          <w:color w:val="000000" w:themeColor="text1"/>
          <w:szCs w:val="28"/>
        </w:rPr>
        <w:t>)</w:t>
      </w:r>
      <w:r w:rsidRPr="002741D0">
        <w:rPr>
          <w:rFonts w:cs="Times New Roman"/>
          <w:color w:val="000000" w:themeColor="text1"/>
          <w:szCs w:val="28"/>
        </w:rPr>
        <w:t>:</w:t>
      </w:r>
    </w:p>
    <w:p w14:paraId="34CC1E69" w14:textId="4FD32AF0" w:rsidR="00332F9A" w:rsidRPr="002741D0" w:rsidRDefault="00332F9A" w:rsidP="00773450">
      <w:pPr>
        <w:pStyle w:val="af1"/>
        <w:rPr>
          <w:color w:val="000000" w:themeColor="text1"/>
        </w:rPr>
      </w:pPr>
      <w:r w:rsidRPr="002741D0">
        <w:rPr>
          <w:color w:val="000000" w:themeColor="text1"/>
        </w:rPr>
        <w:lastRenderedPageBreak/>
        <w:t xml:space="preserve">Таблица </w:t>
      </w:r>
      <w:r w:rsidR="00E74083" w:rsidRPr="002741D0">
        <w:rPr>
          <w:color w:val="000000" w:themeColor="text1"/>
        </w:rPr>
        <w:fldChar w:fldCharType="begin"/>
      </w:r>
      <w:r w:rsidR="00E74083" w:rsidRPr="002741D0">
        <w:rPr>
          <w:color w:val="000000" w:themeColor="text1"/>
        </w:rPr>
        <w:instrText xml:space="preserve"> SEQ Таблица \* ARABIC </w:instrText>
      </w:r>
      <w:r w:rsidR="00E74083" w:rsidRPr="002741D0">
        <w:rPr>
          <w:color w:val="000000" w:themeColor="text1"/>
        </w:rPr>
        <w:fldChar w:fldCharType="separate"/>
      </w:r>
      <w:r w:rsidRPr="002741D0">
        <w:rPr>
          <w:color w:val="000000" w:themeColor="text1"/>
        </w:rPr>
        <w:t>1</w:t>
      </w:r>
      <w:r w:rsidR="00E74083" w:rsidRPr="002741D0">
        <w:rPr>
          <w:color w:val="000000" w:themeColor="text1"/>
        </w:rPr>
        <w:fldChar w:fldCharType="end"/>
      </w:r>
      <w:r w:rsidRPr="002741D0">
        <w:rPr>
          <w:color w:val="000000" w:themeColor="text1"/>
        </w:rPr>
        <w:t xml:space="preserve"> – Структура программы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2741D0" w:rsidRPr="002741D0" w14:paraId="2EA6581D" w14:textId="77777777" w:rsidTr="004E7608">
        <w:tc>
          <w:tcPr>
            <w:tcW w:w="4672" w:type="dxa"/>
          </w:tcPr>
          <w:p w14:paraId="15B78295" w14:textId="582D5ACE" w:rsidR="00332F9A" w:rsidRPr="002741D0" w:rsidRDefault="002F6682" w:rsidP="00332F9A">
            <w:pPr>
              <w:spacing w:line="360" w:lineRule="auto"/>
              <w:ind w:firstLine="709"/>
              <w:jc w:val="both"/>
              <w:rPr>
                <w:rFonts w:cs="Times New Roman"/>
                <w:b/>
                <w:bCs/>
                <w:color w:val="000000" w:themeColor="text1"/>
                <w:szCs w:val="28"/>
              </w:rPr>
            </w:pPr>
            <w:r w:rsidRPr="002741D0">
              <w:rPr>
                <w:color w:val="000000" w:themeColor="text1"/>
                <w:lang w:eastAsia="ru-RU"/>
              </w:rPr>
              <w:br w:type="page"/>
            </w:r>
            <w:r w:rsidR="00332F9A" w:rsidRPr="002741D0">
              <w:rPr>
                <w:rFonts w:cs="Times New Roman"/>
                <w:b/>
                <w:bCs/>
                <w:color w:val="000000" w:themeColor="text1"/>
                <w:szCs w:val="28"/>
              </w:rPr>
              <w:t>Название</w:t>
            </w:r>
          </w:p>
        </w:tc>
        <w:tc>
          <w:tcPr>
            <w:tcW w:w="4672" w:type="dxa"/>
          </w:tcPr>
          <w:p w14:paraId="3C1938D7" w14:textId="77777777" w:rsidR="00332F9A" w:rsidRPr="002741D0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b/>
                <w:bCs/>
                <w:color w:val="000000" w:themeColor="text1"/>
                <w:szCs w:val="28"/>
              </w:rPr>
            </w:pPr>
            <w:r w:rsidRPr="002741D0">
              <w:rPr>
                <w:rFonts w:cs="Times New Roman"/>
                <w:b/>
                <w:bCs/>
                <w:color w:val="000000" w:themeColor="text1"/>
                <w:szCs w:val="28"/>
              </w:rPr>
              <w:t>Наименование</w:t>
            </w:r>
          </w:p>
        </w:tc>
      </w:tr>
      <w:tr w:rsidR="002741D0" w:rsidRPr="002741D0" w14:paraId="5BB5CD11" w14:textId="77777777" w:rsidTr="004E7608">
        <w:tc>
          <w:tcPr>
            <w:tcW w:w="4672" w:type="dxa"/>
          </w:tcPr>
          <w:p w14:paraId="3E8F195E" w14:textId="77777777" w:rsidR="00332F9A" w:rsidRPr="002741D0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color w:val="000000" w:themeColor="text1"/>
                <w:szCs w:val="28"/>
              </w:rPr>
            </w:pPr>
            <w:r w:rsidRPr="002741D0">
              <w:rPr>
                <w:rFonts w:cs="Times New Roman"/>
                <w:color w:val="000000" w:themeColor="text1"/>
                <w:szCs w:val="28"/>
              </w:rPr>
              <w:t>Буфер данных</w:t>
            </w:r>
          </w:p>
        </w:tc>
        <w:tc>
          <w:tcPr>
            <w:tcW w:w="4672" w:type="dxa"/>
          </w:tcPr>
          <w:p w14:paraId="12CCF3E8" w14:textId="77777777" w:rsidR="00332F9A" w:rsidRPr="002741D0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color w:val="000000" w:themeColor="text1"/>
                <w:szCs w:val="28"/>
              </w:rPr>
            </w:pPr>
            <w:r w:rsidRPr="002741D0">
              <w:rPr>
                <w:rFonts w:cs="Times New Roman"/>
                <w:color w:val="000000" w:themeColor="text1"/>
                <w:szCs w:val="28"/>
              </w:rPr>
              <w:t>Системная библиотека</w:t>
            </w:r>
          </w:p>
        </w:tc>
      </w:tr>
      <w:tr w:rsidR="002741D0" w:rsidRPr="002741D0" w14:paraId="65975C1E" w14:textId="77777777" w:rsidTr="004E7608">
        <w:tc>
          <w:tcPr>
            <w:tcW w:w="4672" w:type="dxa"/>
          </w:tcPr>
          <w:p w14:paraId="6888F172" w14:textId="77777777" w:rsidR="00332F9A" w:rsidRPr="002741D0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color w:val="000000" w:themeColor="text1"/>
                <w:szCs w:val="28"/>
              </w:rPr>
            </w:pPr>
            <w:r w:rsidRPr="002741D0">
              <w:rPr>
                <w:rFonts w:cs="Times New Roman"/>
                <w:color w:val="000000" w:themeColor="text1"/>
                <w:szCs w:val="28"/>
              </w:rPr>
              <w:t>Встроенный сервер</w:t>
            </w:r>
          </w:p>
        </w:tc>
        <w:tc>
          <w:tcPr>
            <w:tcW w:w="4672" w:type="dxa"/>
          </w:tcPr>
          <w:p w14:paraId="68A38E4F" w14:textId="77777777" w:rsidR="00332F9A" w:rsidRPr="002741D0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color w:val="000000" w:themeColor="text1"/>
                <w:szCs w:val="28"/>
              </w:rPr>
            </w:pPr>
            <w:r w:rsidRPr="002741D0">
              <w:rPr>
                <w:rFonts w:cs="Times New Roman"/>
                <w:color w:val="000000" w:themeColor="text1"/>
                <w:szCs w:val="28"/>
              </w:rPr>
              <w:t>Программный сервис</w:t>
            </w:r>
          </w:p>
        </w:tc>
      </w:tr>
      <w:tr w:rsidR="002741D0" w:rsidRPr="002741D0" w14:paraId="52D5A6C4" w14:textId="77777777" w:rsidTr="004E7608">
        <w:tc>
          <w:tcPr>
            <w:tcW w:w="4672" w:type="dxa"/>
          </w:tcPr>
          <w:p w14:paraId="7AB5C88E" w14:textId="77777777" w:rsidR="00332F9A" w:rsidRPr="002741D0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color w:val="000000" w:themeColor="text1"/>
                <w:szCs w:val="28"/>
                <w:lang w:val="en-US"/>
              </w:rPr>
            </w:pPr>
            <w:r w:rsidRPr="002741D0">
              <w:rPr>
                <w:rFonts w:cs="Times New Roman"/>
                <w:color w:val="000000" w:themeColor="text1"/>
                <w:szCs w:val="28"/>
                <w:lang w:val="en-US"/>
              </w:rPr>
              <w:t>HTTP-frontend</w:t>
            </w:r>
          </w:p>
        </w:tc>
        <w:tc>
          <w:tcPr>
            <w:tcW w:w="4672" w:type="dxa"/>
          </w:tcPr>
          <w:p w14:paraId="2ADBF1BD" w14:textId="77777777" w:rsidR="00332F9A" w:rsidRPr="002741D0" w:rsidRDefault="00332F9A" w:rsidP="00332F9A">
            <w:pPr>
              <w:spacing w:line="360" w:lineRule="auto"/>
              <w:ind w:firstLine="709"/>
              <w:jc w:val="both"/>
              <w:rPr>
                <w:rFonts w:cs="Times New Roman"/>
                <w:color w:val="000000" w:themeColor="text1"/>
                <w:szCs w:val="28"/>
                <w:lang w:val="en-US"/>
              </w:rPr>
            </w:pPr>
            <w:r w:rsidRPr="002741D0">
              <w:rPr>
                <w:rFonts w:cs="Times New Roman"/>
                <w:color w:val="000000" w:themeColor="text1"/>
                <w:szCs w:val="28"/>
              </w:rPr>
              <w:t>Программный модуль</w:t>
            </w:r>
          </w:p>
        </w:tc>
      </w:tr>
      <w:tr w:rsidR="00342B24" w:rsidRPr="002741D0" w14:paraId="193F8869" w14:textId="77777777" w:rsidTr="004E7608">
        <w:tc>
          <w:tcPr>
            <w:tcW w:w="4672" w:type="dxa"/>
          </w:tcPr>
          <w:p w14:paraId="696B9580" w14:textId="4AC1B323" w:rsidR="00342B24" w:rsidRPr="002741D0" w:rsidRDefault="00342B24" w:rsidP="00332F9A">
            <w:pPr>
              <w:spacing w:line="360" w:lineRule="auto"/>
              <w:ind w:firstLine="709"/>
              <w:jc w:val="both"/>
              <w:rPr>
                <w:rFonts w:cs="Times New Roman"/>
                <w:color w:val="000000" w:themeColor="text1"/>
                <w:szCs w:val="28"/>
                <w:lang w:val="en-US"/>
              </w:rPr>
            </w:pPr>
            <w:r w:rsidRPr="002741D0">
              <w:rPr>
                <w:rFonts w:cs="Times New Roman"/>
                <w:color w:val="000000" w:themeColor="text1"/>
                <w:szCs w:val="28"/>
                <w:lang w:val="en-US"/>
              </w:rPr>
              <w:t xml:space="preserve">Inference </w:t>
            </w:r>
          </w:p>
        </w:tc>
        <w:tc>
          <w:tcPr>
            <w:tcW w:w="4672" w:type="dxa"/>
          </w:tcPr>
          <w:p w14:paraId="5F5349B5" w14:textId="604D9E96" w:rsidR="00342B24" w:rsidRPr="002741D0" w:rsidRDefault="00342B24" w:rsidP="00332F9A">
            <w:pPr>
              <w:spacing w:line="360" w:lineRule="auto"/>
              <w:ind w:firstLine="709"/>
              <w:jc w:val="both"/>
              <w:rPr>
                <w:rFonts w:cs="Times New Roman"/>
                <w:color w:val="000000" w:themeColor="text1"/>
                <w:szCs w:val="28"/>
              </w:rPr>
            </w:pPr>
            <w:r w:rsidRPr="002741D0">
              <w:rPr>
                <w:rFonts w:cs="Times New Roman"/>
                <w:color w:val="000000" w:themeColor="text1"/>
                <w:szCs w:val="28"/>
              </w:rPr>
              <w:t>Программный сервис</w:t>
            </w:r>
          </w:p>
        </w:tc>
      </w:tr>
    </w:tbl>
    <w:p w14:paraId="0C680622" w14:textId="77777777" w:rsidR="00332F9A" w:rsidRPr="002741D0" w:rsidRDefault="00332F9A" w:rsidP="00332F9A">
      <w:pPr>
        <w:spacing w:line="360" w:lineRule="auto"/>
        <w:ind w:firstLine="709"/>
        <w:jc w:val="both"/>
        <w:rPr>
          <w:rFonts w:cs="Times New Roman"/>
          <w:color w:val="000000" w:themeColor="text1"/>
          <w:szCs w:val="28"/>
        </w:rPr>
      </w:pPr>
    </w:p>
    <w:p w14:paraId="0DC00478" w14:textId="5CF8186B" w:rsidR="00332F9A" w:rsidRPr="002741D0" w:rsidRDefault="0008464B" w:rsidP="00691C25">
      <w:pPr>
        <w:spacing w:line="360" w:lineRule="auto"/>
        <w:ind w:firstLine="709"/>
        <w:jc w:val="both"/>
        <w:rPr>
          <w:rFonts w:cs="Times New Roman"/>
          <w:color w:val="000000" w:themeColor="text1"/>
          <w:szCs w:val="28"/>
        </w:rPr>
      </w:pPr>
      <w:r w:rsidRPr="002741D0">
        <w:rPr>
          <w:color w:val="000000" w:themeColor="text1"/>
          <w:szCs w:val="28"/>
        </w:rPr>
        <w:t>Буфер данных - построен на базе KeyDB или ValKey</w:t>
      </w:r>
      <w:r w:rsidR="00332F9A" w:rsidRPr="002741D0">
        <w:rPr>
          <w:rFonts w:cs="Times New Roman"/>
          <w:color w:val="000000" w:themeColor="text1"/>
          <w:szCs w:val="28"/>
        </w:rPr>
        <w:t>. Для очередей блоков данных и уведомлений используются очереди. Для хранения контекстов</w:t>
      </w:r>
      <w:r w:rsidR="00342B24" w:rsidRPr="002741D0">
        <w:rPr>
          <w:rFonts w:cs="Times New Roman"/>
          <w:color w:val="000000" w:themeColor="text1"/>
          <w:szCs w:val="28"/>
        </w:rPr>
        <w:t xml:space="preserve"> потоков</w:t>
      </w:r>
      <w:r w:rsidR="00332F9A" w:rsidRPr="002741D0">
        <w:rPr>
          <w:rFonts w:cs="Times New Roman"/>
          <w:color w:val="000000" w:themeColor="text1"/>
          <w:szCs w:val="28"/>
        </w:rPr>
        <w:t xml:space="preserve"> key-value хранилище.</w:t>
      </w:r>
    </w:p>
    <w:p w14:paraId="1A783953" w14:textId="2F3DAD34" w:rsidR="00332F9A" w:rsidRPr="002741D0" w:rsidRDefault="00332F9A" w:rsidP="00691C25">
      <w:pPr>
        <w:spacing w:line="360" w:lineRule="auto"/>
        <w:ind w:firstLine="709"/>
        <w:jc w:val="both"/>
        <w:rPr>
          <w:rFonts w:cs="Times New Roman"/>
          <w:color w:val="000000" w:themeColor="text1"/>
          <w:szCs w:val="28"/>
        </w:rPr>
      </w:pPr>
      <w:r w:rsidRPr="002741D0">
        <w:rPr>
          <w:rFonts w:cs="Times New Roman"/>
          <w:color w:val="000000" w:themeColor="text1"/>
          <w:szCs w:val="28"/>
        </w:rPr>
        <w:t xml:space="preserve">Встроенный сервер </w:t>
      </w:r>
      <w:r w:rsidR="00342B24" w:rsidRPr="002741D0">
        <w:rPr>
          <w:rFonts w:cs="Times New Roman"/>
          <w:color w:val="000000" w:themeColor="text1"/>
          <w:szCs w:val="28"/>
        </w:rPr>
        <w:t>-</w:t>
      </w:r>
      <w:r w:rsidRPr="002741D0">
        <w:rPr>
          <w:rFonts w:cs="Times New Roman"/>
          <w:color w:val="000000" w:themeColor="text1"/>
          <w:szCs w:val="28"/>
        </w:rPr>
        <w:t xml:space="preserve"> процесс, порождающий при старте свои </w:t>
      </w:r>
      <w:r w:rsidR="00DE64A4" w:rsidRPr="002741D0">
        <w:rPr>
          <w:rFonts w:cs="Times New Roman"/>
          <w:color w:val="000000" w:themeColor="text1"/>
          <w:szCs w:val="28"/>
        </w:rPr>
        <w:t>(форки)</w:t>
      </w:r>
      <w:r w:rsidR="0091511F" w:rsidRPr="002741D0">
        <w:rPr>
          <w:rFonts w:cs="Times New Roman"/>
          <w:color w:val="000000" w:themeColor="text1"/>
          <w:szCs w:val="28"/>
        </w:rPr>
        <w:t xml:space="preserve"> </w:t>
      </w:r>
      <w:r w:rsidR="00DE64A4" w:rsidRPr="002741D0">
        <w:rPr>
          <w:rFonts w:cs="Times New Roman"/>
          <w:color w:val="000000" w:themeColor="text1"/>
          <w:szCs w:val="28"/>
        </w:rPr>
        <w:t>копии</w:t>
      </w:r>
      <w:r w:rsidRPr="002741D0">
        <w:rPr>
          <w:rFonts w:cs="Times New Roman"/>
          <w:color w:val="000000" w:themeColor="text1"/>
          <w:szCs w:val="28"/>
        </w:rPr>
        <w:t>, в идеале общим числом по числу ядер ЦПУ машины. Процесс выполняет следующие шаги:</w:t>
      </w:r>
    </w:p>
    <w:p w14:paraId="6C2A6B25" w14:textId="6B2746D0" w:rsidR="00342B24" w:rsidRPr="002741D0" w:rsidRDefault="00342B24" w:rsidP="00342B24">
      <w:pPr>
        <w:pStyle w:val="a6"/>
        <w:numPr>
          <w:ilvl w:val="0"/>
          <w:numId w:val="45"/>
        </w:numPr>
        <w:spacing w:line="360" w:lineRule="auto"/>
        <w:rPr>
          <w:color w:val="000000" w:themeColor="text1"/>
        </w:rPr>
      </w:pPr>
      <w:r w:rsidRPr="002741D0">
        <w:rPr>
          <w:color w:val="000000" w:themeColor="text1"/>
        </w:rPr>
        <w:t>Принимает блоки RTP/видеофреймов</w:t>
      </w:r>
    </w:p>
    <w:p w14:paraId="1A6CFDFC" w14:textId="7FDC2AD1" w:rsidR="00342B24" w:rsidRPr="002741D0" w:rsidRDefault="00342B24" w:rsidP="00342B24">
      <w:pPr>
        <w:pStyle w:val="a6"/>
        <w:numPr>
          <w:ilvl w:val="0"/>
          <w:numId w:val="45"/>
        </w:numPr>
        <w:spacing w:line="360" w:lineRule="auto"/>
        <w:jc w:val="both"/>
        <w:rPr>
          <w:color w:val="000000" w:themeColor="text1"/>
        </w:rPr>
      </w:pPr>
      <w:r w:rsidRPr="002741D0">
        <w:rPr>
          <w:color w:val="000000" w:themeColor="text1"/>
        </w:rPr>
        <w:t>Пишет блоки в очередь потока в буфер</w:t>
      </w:r>
    </w:p>
    <w:p w14:paraId="6A2E81DA" w14:textId="282EE4DD" w:rsidR="00342B24" w:rsidRPr="002741D0" w:rsidRDefault="00342B24" w:rsidP="00342B24">
      <w:pPr>
        <w:pStyle w:val="a6"/>
        <w:numPr>
          <w:ilvl w:val="0"/>
          <w:numId w:val="45"/>
        </w:numPr>
        <w:spacing w:line="360" w:lineRule="auto"/>
        <w:jc w:val="both"/>
        <w:rPr>
          <w:color w:val="000000" w:themeColor="text1"/>
        </w:rPr>
      </w:pPr>
      <w:r w:rsidRPr="002741D0">
        <w:rPr>
          <w:color w:val="000000" w:themeColor="text1"/>
        </w:rPr>
        <w:t>Пишет уведомление в очередь инференса по правилу распределения (например, inferrer_id = request.uuid % num_inferers);</w:t>
      </w:r>
    </w:p>
    <w:p w14:paraId="2A0EC0A0" w14:textId="15FA6412" w:rsidR="00342B24" w:rsidRPr="002741D0" w:rsidRDefault="00342B24" w:rsidP="00342B24">
      <w:pPr>
        <w:pStyle w:val="a6"/>
        <w:numPr>
          <w:ilvl w:val="0"/>
          <w:numId w:val="45"/>
        </w:numPr>
        <w:spacing w:line="360" w:lineRule="auto"/>
        <w:jc w:val="both"/>
        <w:rPr>
          <w:color w:val="000000" w:themeColor="text1"/>
        </w:rPr>
      </w:pPr>
      <w:r w:rsidRPr="002741D0">
        <w:rPr>
          <w:color w:val="000000" w:themeColor="text1"/>
        </w:rPr>
        <w:t>Сохраняет метаданные видеопотока (число каналов, кодек и др.);</w:t>
      </w:r>
    </w:p>
    <w:p w14:paraId="41DDB1B3" w14:textId="318A33CA" w:rsidR="00342B24" w:rsidRPr="002741D0" w:rsidRDefault="00342B24" w:rsidP="00342B24">
      <w:pPr>
        <w:pStyle w:val="a6"/>
        <w:numPr>
          <w:ilvl w:val="0"/>
          <w:numId w:val="45"/>
        </w:numPr>
        <w:spacing w:line="360" w:lineRule="auto"/>
        <w:jc w:val="both"/>
        <w:rPr>
          <w:rFonts w:cs="Times New Roman"/>
          <w:color w:val="000000" w:themeColor="text1"/>
          <w:szCs w:val="28"/>
        </w:rPr>
      </w:pPr>
      <w:r w:rsidRPr="002741D0">
        <w:rPr>
          <w:color w:val="000000" w:themeColor="text1"/>
        </w:rPr>
        <w:t>Асинхронно читает результаты из очереди Inference и формирует ответы клиенту.</w:t>
      </w:r>
    </w:p>
    <w:p w14:paraId="7D3568F1" w14:textId="61105028" w:rsidR="00342B24" w:rsidRPr="002741D0" w:rsidRDefault="00332F9A" w:rsidP="00342B24">
      <w:pPr>
        <w:spacing w:line="360" w:lineRule="auto"/>
        <w:ind w:firstLine="709"/>
        <w:jc w:val="both"/>
        <w:rPr>
          <w:rFonts w:cs="Times New Roman"/>
          <w:color w:val="000000" w:themeColor="text1"/>
          <w:szCs w:val="28"/>
        </w:rPr>
      </w:pPr>
      <w:r w:rsidRPr="002741D0">
        <w:rPr>
          <w:rFonts w:cs="Times New Roman"/>
          <w:color w:val="000000" w:themeColor="text1"/>
          <w:szCs w:val="28"/>
          <w:lang w:val="en-US"/>
        </w:rPr>
        <w:t>HTTP</w:t>
      </w:r>
      <w:r w:rsidRPr="002741D0">
        <w:rPr>
          <w:rFonts w:cs="Times New Roman"/>
          <w:color w:val="000000" w:themeColor="text1"/>
          <w:szCs w:val="28"/>
        </w:rPr>
        <w:t xml:space="preserve"> – </w:t>
      </w:r>
      <w:r w:rsidRPr="002741D0">
        <w:rPr>
          <w:rFonts w:cs="Times New Roman"/>
          <w:b/>
          <w:color w:val="000000" w:themeColor="text1"/>
          <w:szCs w:val="28"/>
          <w:lang w:val="en-US"/>
        </w:rPr>
        <w:t>frontend</w:t>
      </w:r>
      <w:r w:rsidRPr="002741D0">
        <w:rPr>
          <w:rFonts w:cs="Times New Roman"/>
          <w:color w:val="000000" w:themeColor="text1"/>
          <w:szCs w:val="28"/>
        </w:rPr>
        <w:t xml:space="preserve"> – модуль поддержки </w:t>
      </w:r>
      <w:r w:rsidRPr="002741D0">
        <w:rPr>
          <w:rFonts w:cs="Times New Roman"/>
          <w:color w:val="000000" w:themeColor="text1"/>
          <w:szCs w:val="28"/>
          <w:lang w:val="en-US"/>
        </w:rPr>
        <w:t>HTTP</w:t>
      </w:r>
      <w:r w:rsidRPr="002741D0">
        <w:rPr>
          <w:rFonts w:cs="Times New Roman"/>
          <w:color w:val="000000" w:themeColor="text1"/>
          <w:szCs w:val="28"/>
        </w:rPr>
        <w:t xml:space="preserve">-протокола для потокового распознавания </w:t>
      </w:r>
      <w:r w:rsidR="00342B24" w:rsidRPr="002741D0">
        <w:rPr>
          <w:rFonts w:cs="Times New Roman"/>
          <w:color w:val="000000" w:themeColor="text1"/>
          <w:szCs w:val="28"/>
        </w:rPr>
        <w:t>видео</w:t>
      </w:r>
      <w:r w:rsidRPr="002741D0">
        <w:rPr>
          <w:rFonts w:cs="Times New Roman"/>
          <w:color w:val="000000" w:themeColor="text1"/>
          <w:szCs w:val="28"/>
        </w:rPr>
        <w:t>.</w:t>
      </w:r>
    </w:p>
    <w:p w14:paraId="376D3172" w14:textId="1DC9137D" w:rsidR="00332F9A" w:rsidRPr="002741D0" w:rsidRDefault="00671EC9" w:rsidP="00691C25">
      <w:pPr>
        <w:spacing w:line="360" w:lineRule="auto"/>
        <w:ind w:firstLine="709"/>
        <w:jc w:val="both"/>
        <w:rPr>
          <w:rFonts w:cs="Times New Roman"/>
          <w:color w:val="000000" w:themeColor="text1"/>
          <w:szCs w:val="28"/>
        </w:rPr>
      </w:pPr>
      <w:r w:rsidRPr="002741D0">
        <w:rPr>
          <w:rFonts w:cs="Times New Roman"/>
          <w:color w:val="000000" w:themeColor="text1"/>
          <w:szCs w:val="28"/>
          <w:lang w:val="en-US"/>
        </w:rPr>
        <w:t>Inference</w:t>
      </w:r>
      <w:r w:rsidR="00332F9A" w:rsidRPr="002741D0">
        <w:rPr>
          <w:rFonts w:cs="Times New Roman"/>
          <w:color w:val="000000" w:themeColor="text1"/>
          <w:szCs w:val="28"/>
        </w:rPr>
        <w:t xml:space="preserve"> – процесс, порождающий при старте свои копии (</w:t>
      </w:r>
      <w:r w:rsidR="00DE64A4" w:rsidRPr="002741D0">
        <w:rPr>
          <w:rFonts w:cs="Times New Roman"/>
          <w:color w:val="000000" w:themeColor="text1"/>
          <w:szCs w:val="28"/>
        </w:rPr>
        <w:t>форки</w:t>
      </w:r>
      <w:r w:rsidR="00332F9A" w:rsidRPr="002741D0">
        <w:rPr>
          <w:rFonts w:cs="Times New Roman"/>
          <w:color w:val="000000" w:themeColor="text1"/>
          <w:szCs w:val="28"/>
        </w:rPr>
        <w:t>), в идеале, общим числом по количеству ГПУ машины. Процесс выполняет следующие шаги:</w:t>
      </w:r>
    </w:p>
    <w:p w14:paraId="7F4571C2" w14:textId="1D63E76F" w:rsidR="00342B24" w:rsidRPr="002741D0" w:rsidRDefault="00342B24" w:rsidP="00342B24">
      <w:pPr>
        <w:pStyle w:val="a6"/>
        <w:numPr>
          <w:ilvl w:val="0"/>
          <w:numId w:val="46"/>
        </w:numPr>
        <w:spacing w:after="0" w:line="240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2741D0">
        <w:rPr>
          <w:rFonts w:cs="Times New Roman"/>
          <w:color w:val="000000" w:themeColor="text1"/>
          <w:szCs w:val="28"/>
        </w:rPr>
        <w:t>слушает, блокируя очередь уведомлений</w:t>
      </w:r>
      <w:r w:rsidRPr="002741D0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; </w:t>
      </w:r>
    </w:p>
    <w:p w14:paraId="1CB23CE8" w14:textId="01BF5D24" w:rsidR="00342B24" w:rsidRPr="002741D0" w:rsidRDefault="00342B24" w:rsidP="00342B24">
      <w:pPr>
        <w:pStyle w:val="a6"/>
        <w:numPr>
          <w:ilvl w:val="0"/>
          <w:numId w:val="46"/>
        </w:numPr>
        <w:spacing w:after="0" w:line="240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2741D0">
        <w:rPr>
          <w:rFonts w:cs="Times New Roman"/>
          <w:color w:val="000000" w:themeColor="text1"/>
          <w:szCs w:val="28"/>
        </w:rPr>
        <w:t>при появлении обновлений в каком-либо потоке читает из буфера его блоки данных и контекст;</w:t>
      </w:r>
    </w:p>
    <w:p w14:paraId="7E8A595C" w14:textId="77777777" w:rsidR="00342B24" w:rsidRPr="002741D0" w:rsidRDefault="00342B24" w:rsidP="00342B24">
      <w:pPr>
        <w:pStyle w:val="a6"/>
        <w:numPr>
          <w:ilvl w:val="0"/>
          <w:numId w:val="46"/>
        </w:numPr>
        <w:spacing w:after="0" w:line="360" w:lineRule="auto"/>
        <w:jc w:val="both"/>
        <w:rPr>
          <w:rFonts w:cs="Times New Roman"/>
          <w:color w:val="000000" w:themeColor="text1"/>
          <w:szCs w:val="28"/>
        </w:rPr>
      </w:pPr>
      <w:r w:rsidRPr="002741D0">
        <w:rPr>
          <w:rFonts w:cs="Times New Roman"/>
          <w:color w:val="000000" w:themeColor="text1"/>
          <w:szCs w:val="28"/>
        </w:rPr>
        <w:lastRenderedPageBreak/>
        <w:t>склеивает блоки данных и конвертирует бинарную строку во float32-тензоры фреймов поканально;</w:t>
      </w:r>
    </w:p>
    <w:p w14:paraId="62481C29" w14:textId="036D4DBB" w:rsidR="0008464B" w:rsidRPr="002741D0" w:rsidRDefault="0008464B" w:rsidP="00342B24">
      <w:pPr>
        <w:pStyle w:val="a6"/>
        <w:numPr>
          <w:ilvl w:val="0"/>
          <w:numId w:val="46"/>
        </w:numPr>
        <w:spacing w:after="0" w:line="360" w:lineRule="auto"/>
        <w:jc w:val="both"/>
        <w:rPr>
          <w:rFonts w:cs="Times New Roman"/>
          <w:color w:val="000000" w:themeColor="text1"/>
          <w:szCs w:val="28"/>
        </w:rPr>
      </w:pPr>
      <w:r w:rsidRPr="002741D0">
        <w:rPr>
          <w:rFonts w:cs="Times New Roman"/>
          <w:color w:val="000000" w:themeColor="text1"/>
          <w:szCs w:val="28"/>
        </w:rPr>
        <w:t>вычисляет вывод ML-модели плавающим по данным тензорам окном, где размер окна зависит от конкретной модели и контекста;</w:t>
      </w:r>
    </w:p>
    <w:p w14:paraId="5197E2A1" w14:textId="63FC54A5" w:rsidR="00342B24" w:rsidRPr="002741D0" w:rsidRDefault="00342B24" w:rsidP="00342B24">
      <w:pPr>
        <w:pStyle w:val="a6"/>
        <w:numPr>
          <w:ilvl w:val="0"/>
          <w:numId w:val="46"/>
        </w:numPr>
        <w:spacing w:after="0" w:line="360" w:lineRule="auto"/>
        <w:jc w:val="both"/>
        <w:rPr>
          <w:rFonts w:cs="Times New Roman"/>
          <w:color w:val="000000" w:themeColor="text1"/>
          <w:szCs w:val="28"/>
        </w:rPr>
      </w:pPr>
      <w:r w:rsidRPr="002741D0">
        <w:rPr>
          <w:rFonts w:cs="Times New Roman"/>
          <w:color w:val="000000" w:themeColor="text1"/>
          <w:szCs w:val="28"/>
        </w:rPr>
        <w:t>складывает хвосты тензоров в буфер в контекст потока для последующей склейки с новыми блокам данных.</w:t>
      </w:r>
    </w:p>
    <w:p w14:paraId="47206DD1" w14:textId="77777777" w:rsidR="00E767F3" w:rsidRPr="007C68E5" w:rsidRDefault="00EF22A6" w:rsidP="002A2373">
      <w:pPr>
        <w:pStyle w:val="1"/>
        <w:rPr>
          <w:rFonts w:cs="Times New Roman"/>
        </w:rPr>
      </w:pPr>
      <w:bookmarkStart w:id="16" w:name="_Toc135384918"/>
      <w:bookmarkEnd w:id="14"/>
      <w:r w:rsidRPr="007C68E5">
        <w:rPr>
          <w:rFonts w:cs="Times New Roman"/>
        </w:rPr>
        <w:t xml:space="preserve">3.4 </w:t>
      </w:r>
      <w:r w:rsidR="00E767F3" w:rsidRPr="007C68E5">
        <w:rPr>
          <w:rFonts w:cs="Times New Roman"/>
        </w:rPr>
        <w:t>Связи программы с другими программами</w:t>
      </w:r>
      <w:bookmarkEnd w:id="16"/>
    </w:p>
    <w:p w14:paraId="4221C2D1" w14:textId="464CD5FF" w:rsidR="00E767F3" w:rsidRPr="007C68E5" w:rsidRDefault="00E93BF0" w:rsidP="008A0984">
      <w:pPr>
        <w:pStyle w:val="a6"/>
        <w:spacing w:line="360" w:lineRule="auto"/>
        <w:rPr>
          <w:rFonts w:cs="Times New Roman"/>
          <w:szCs w:val="28"/>
        </w:rPr>
      </w:pPr>
      <w:r>
        <w:rPr>
          <w:rFonts w:cs="Times New Roman"/>
          <w:szCs w:val="28"/>
        </w:rPr>
        <w:t>«</w:t>
      </w:r>
      <w:r w:rsidR="00C16608">
        <w:rPr>
          <w:rFonts w:cs="Times New Roman"/>
          <w:szCs w:val="28"/>
        </w:rPr>
        <w:t>МИНОС</w:t>
      </w:r>
      <w:r>
        <w:rPr>
          <w:rFonts w:cs="Times New Roman"/>
          <w:szCs w:val="28"/>
        </w:rPr>
        <w:t>»</w:t>
      </w:r>
      <w:r w:rsidR="00C94C12">
        <w:rPr>
          <w:rFonts w:cs="Times New Roman"/>
          <w:szCs w:val="28"/>
        </w:rPr>
        <w:t xml:space="preserve"> </w:t>
      </w:r>
      <w:r w:rsidR="006A369A" w:rsidRPr="006A369A">
        <w:rPr>
          <w:rFonts w:cs="Times New Roman"/>
          <w:szCs w:val="28"/>
        </w:rPr>
        <w:t xml:space="preserve">- </w:t>
      </w:r>
      <w:r w:rsidR="006A369A">
        <w:rPr>
          <w:rFonts w:cs="Times New Roman"/>
          <w:szCs w:val="28"/>
        </w:rPr>
        <w:t xml:space="preserve">Личный кабинет сотрудника </w:t>
      </w:r>
      <w:r w:rsidR="00C94C12">
        <w:rPr>
          <w:rFonts w:cs="Times New Roman"/>
          <w:szCs w:val="28"/>
        </w:rPr>
        <w:t>ФСИН России</w:t>
      </w:r>
      <w:r w:rsidR="006A369A">
        <w:rPr>
          <w:rFonts w:cs="Times New Roman"/>
          <w:szCs w:val="28"/>
        </w:rPr>
        <w:t xml:space="preserve"> в АПК «</w:t>
      </w:r>
      <w:r w:rsidR="002371E4">
        <w:rPr>
          <w:rFonts w:cs="Times New Roman"/>
          <w:szCs w:val="28"/>
          <w:lang w:val="en-US"/>
        </w:rPr>
        <w:t>ZT</w:t>
      </w:r>
      <w:r w:rsidR="006A369A">
        <w:rPr>
          <w:rFonts w:cs="Times New Roman"/>
          <w:szCs w:val="28"/>
        </w:rPr>
        <w:t>»</w:t>
      </w:r>
      <w:r w:rsidR="00B36A13">
        <w:rPr>
          <w:rFonts w:cs="Times New Roman"/>
          <w:szCs w:val="28"/>
        </w:rPr>
        <w:t>.</w:t>
      </w:r>
    </w:p>
    <w:p w14:paraId="3467003D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17" w:name="_Toc135384919"/>
      <w:r>
        <w:rPr>
          <w:rFonts w:cs="Times New Roman"/>
        </w:rPr>
        <w:br w:type="page"/>
      </w:r>
    </w:p>
    <w:p w14:paraId="243BA83D" w14:textId="61347485" w:rsidR="00E767F3" w:rsidRPr="007C68E5" w:rsidRDefault="00EF22A6" w:rsidP="003E55EA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4. </w:t>
      </w:r>
      <w:r w:rsidR="00E767F3" w:rsidRPr="007C68E5">
        <w:rPr>
          <w:rFonts w:cs="Times New Roman"/>
        </w:rPr>
        <w:t>ИСПОЛЬЗУЕМЫЕ ТЕХНИЧЕСКИЕ СРЕДСТВА</w:t>
      </w:r>
      <w:bookmarkEnd w:id="17"/>
    </w:p>
    <w:p w14:paraId="1FB1FD9C" w14:textId="77777777" w:rsidR="00E767F3" w:rsidRPr="007C68E5" w:rsidRDefault="00EF22A6" w:rsidP="002A2373">
      <w:pPr>
        <w:pStyle w:val="1"/>
        <w:rPr>
          <w:rFonts w:cs="Times New Roman"/>
        </w:rPr>
      </w:pPr>
      <w:bookmarkStart w:id="18" w:name="_Toc135384920"/>
      <w:r w:rsidRPr="007C68E5">
        <w:rPr>
          <w:rFonts w:cs="Times New Roman"/>
        </w:rPr>
        <w:t xml:space="preserve">4.1 </w:t>
      </w:r>
      <w:r w:rsidR="00E767F3" w:rsidRPr="007C68E5">
        <w:rPr>
          <w:rFonts w:cs="Times New Roman"/>
        </w:rPr>
        <w:t xml:space="preserve">Пользовательский </w:t>
      </w:r>
      <w:r w:rsidR="00AE507E" w:rsidRPr="007C68E5">
        <w:rPr>
          <w:rFonts w:cs="Times New Roman"/>
        </w:rPr>
        <w:t>компьютер</w:t>
      </w:r>
      <w:r w:rsidR="00E767F3" w:rsidRPr="007C68E5">
        <w:rPr>
          <w:rFonts w:cs="Times New Roman"/>
        </w:rPr>
        <w:t xml:space="preserve"> следующей конфигурации</w:t>
      </w:r>
      <w:r w:rsidR="000A1D47" w:rsidRPr="007C68E5">
        <w:rPr>
          <w:rFonts w:cs="Times New Roman"/>
        </w:rPr>
        <w:t>:</w:t>
      </w:r>
      <w:bookmarkEnd w:id="18"/>
    </w:p>
    <w:p w14:paraId="0A5B0E29" w14:textId="77777777" w:rsidR="0044642B" w:rsidRPr="00B04682" w:rsidRDefault="0044642B" w:rsidP="0044642B">
      <w:pPr>
        <w:spacing w:line="360" w:lineRule="auto"/>
        <w:rPr>
          <w:rFonts w:cs="Times New Roman"/>
          <w:color w:val="000000" w:themeColor="text1"/>
          <w:szCs w:val="28"/>
        </w:rPr>
      </w:pPr>
      <w:r w:rsidRPr="00B04682">
        <w:rPr>
          <w:rFonts w:cs="Times New Roman"/>
          <w:color w:val="000000" w:themeColor="text1"/>
          <w:szCs w:val="28"/>
        </w:rPr>
        <w:t>Персональный компьютер с установленной операционной системой:</w:t>
      </w:r>
    </w:p>
    <w:p w14:paraId="623AEF1E" w14:textId="77777777" w:rsidR="0044642B" w:rsidRPr="00B04682" w:rsidRDefault="0044642B" w:rsidP="0044642B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color w:val="000000" w:themeColor="text1"/>
          <w:szCs w:val="28"/>
        </w:rPr>
      </w:pPr>
      <w:r w:rsidRPr="00B04682">
        <w:rPr>
          <w:rFonts w:cs="Times New Roman"/>
          <w:color w:val="000000" w:themeColor="text1"/>
          <w:szCs w:val="28"/>
        </w:rPr>
        <w:t>Windows 7 с пакетом обновления 3 и выше (32/64-разрядная, Windows 7, Windows 8, Windows 10);</w:t>
      </w:r>
    </w:p>
    <w:p w14:paraId="09F442E5" w14:textId="77777777" w:rsidR="0044642B" w:rsidRPr="00B04682" w:rsidRDefault="0044642B" w:rsidP="0044642B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color w:val="000000" w:themeColor="text1"/>
          <w:szCs w:val="28"/>
          <w:lang w:val="en-US"/>
        </w:rPr>
      </w:pPr>
      <w:r w:rsidRPr="00B04682">
        <w:rPr>
          <w:rFonts w:cs="Times New Roman"/>
          <w:color w:val="000000" w:themeColor="text1"/>
          <w:szCs w:val="28"/>
          <w:lang w:val="en-US"/>
        </w:rPr>
        <w:t xml:space="preserve">Mac OS X </w:t>
      </w:r>
      <w:r w:rsidRPr="00B04682">
        <w:rPr>
          <w:rFonts w:cs="Times New Roman"/>
          <w:color w:val="000000" w:themeColor="text1"/>
          <w:szCs w:val="28"/>
        </w:rPr>
        <w:t>Версия</w:t>
      </w:r>
      <w:r w:rsidRPr="00B04682">
        <w:rPr>
          <w:rFonts w:cs="Times New Roman"/>
          <w:color w:val="000000" w:themeColor="text1"/>
          <w:szCs w:val="28"/>
          <w:lang w:val="en-US"/>
        </w:rPr>
        <w:t xml:space="preserve"> 10.6-10.8 </w:t>
      </w:r>
      <w:r w:rsidRPr="00B04682">
        <w:rPr>
          <w:rFonts w:cs="Times New Roman"/>
          <w:color w:val="000000" w:themeColor="text1"/>
          <w:szCs w:val="28"/>
        </w:rPr>
        <w:t>и</w:t>
      </w:r>
      <w:r w:rsidRPr="00B04682">
        <w:rPr>
          <w:rFonts w:cs="Times New Roman"/>
          <w:color w:val="000000" w:themeColor="text1"/>
          <w:szCs w:val="28"/>
          <w:lang w:val="en-US"/>
        </w:rPr>
        <w:t xml:space="preserve"> </w:t>
      </w:r>
      <w:r w:rsidRPr="00B04682">
        <w:rPr>
          <w:rFonts w:cs="Times New Roman"/>
          <w:color w:val="000000" w:themeColor="text1"/>
          <w:szCs w:val="28"/>
        </w:rPr>
        <w:t>выше</w:t>
      </w:r>
      <w:r w:rsidRPr="00B04682">
        <w:rPr>
          <w:rFonts w:cs="Times New Roman"/>
          <w:color w:val="000000" w:themeColor="text1"/>
          <w:szCs w:val="28"/>
          <w:lang w:val="en-US"/>
        </w:rPr>
        <w:t xml:space="preserve"> (Snow Leopard / Lion / Mountain Lion);</w:t>
      </w:r>
    </w:p>
    <w:p w14:paraId="7AB6FB5E" w14:textId="77777777" w:rsidR="0044642B" w:rsidRPr="00B04682" w:rsidRDefault="0044642B" w:rsidP="0044642B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color w:val="000000" w:themeColor="text1"/>
          <w:szCs w:val="28"/>
        </w:rPr>
      </w:pPr>
      <w:r w:rsidRPr="00B04682">
        <w:rPr>
          <w:rFonts w:cs="Times New Roman"/>
          <w:color w:val="000000" w:themeColor="text1"/>
          <w:szCs w:val="28"/>
        </w:rPr>
        <w:t>Linux – Ubuntu 12.04 и выше.</w:t>
      </w:r>
    </w:p>
    <w:p w14:paraId="58D63D7B" w14:textId="77777777" w:rsidR="0044642B" w:rsidRPr="00B04682" w:rsidRDefault="0044642B" w:rsidP="0044642B">
      <w:pPr>
        <w:spacing w:after="160" w:line="360" w:lineRule="auto"/>
        <w:jc w:val="both"/>
        <w:rPr>
          <w:rFonts w:cs="Times New Roman"/>
          <w:color w:val="000000" w:themeColor="text1"/>
          <w:szCs w:val="28"/>
        </w:rPr>
      </w:pPr>
      <w:r w:rsidRPr="00B04682">
        <w:rPr>
          <w:rFonts w:cs="Times New Roman"/>
          <w:color w:val="000000" w:themeColor="text1"/>
          <w:szCs w:val="28"/>
        </w:rPr>
        <w:t>Комплектация персонального компьютера</w:t>
      </w:r>
      <w:r w:rsidR="00C94C12" w:rsidRPr="00B04682">
        <w:rPr>
          <w:rFonts w:cs="Times New Roman"/>
          <w:color w:val="000000" w:themeColor="text1"/>
          <w:szCs w:val="28"/>
        </w:rPr>
        <w:t>, не хуже</w:t>
      </w:r>
      <w:r w:rsidR="00B94339" w:rsidRPr="00B04682">
        <w:rPr>
          <w:rFonts w:cs="Times New Roman"/>
          <w:color w:val="000000" w:themeColor="text1"/>
          <w:szCs w:val="28"/>
        </w:rPr>
        <w:t>:</w:t>
      </w:r>
    </w:p>
    <w:p w14:paraId="2E018D19" w14:textId="77777777" w:rsidR="00AE507E" w:rsidRPr="00B04682" w:rsidRDefault="00AE507E" w:rsidP="006E3DC6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color w:val="000000" w:themeColor="text1"/>
          <w:szCs w:val="28"/>
        </w:rPr>
      </w:pPr>
      <w:r w:rsidRPr="00B04682">
        <w:rPr>
          <w:rFonts w:cs="Times New Roman"/>
          <w:color w:val="000000" w:themeColor="text1"/>
          <w:szCs w:val="28"/>
        </w:rPr>
        <w:t>Монитор с минимальным разрешением экрана 1024 х 768 точек;</w:t>
      </w:r>
    </w:p>
    <w:p w14:paraId="0C8EC3C3" w14:textId="77777777" w:rsidR="00AE507E" w:rsidRPr="00B04682" w:rsidRDefault="00AE507E" w:rsidP="006E3DC6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color w:val="000000" w:themeColor="text1"/>
          <w:szCs w:val="28"/>
        </w:rPr>
      </w:pPr>
      <w:r w:rsidRPr="00B04682">
        <w:rPr>
          <w:rFonts w:cs="Times New Roman"/>
          <w:color w:val="000000" w:themeColor="text1"/>
          <w:szCs w:val="28"/>
        </w:rPr>
        <w:t xml:space="preserve">Сетевой интерфейс </w:t>
      </w:r>
      <w:r w:rsidRPr="00B04682">
        <w:rPr>
          <w:rFonts w:cs="Times New Roman"/>
          <w:color w:val="000000" w:themeColor="text1"/>
          <w:szCs w:val="28"/>
          <w:lang w:val="en-US"/>
        </w:rPr>
        <w:t>Ethernet</w:t>
      </w:r>
      <w:r w:rsidRPr="00B04682">
        <w:rPr>
          <w:rFonts w:cs="Times New Roman"/>
          <w:color w:val="000000" w:themeColor="text1"/>
          <w:szCs w:val="28"/>
        </w:rPr>
        <w:t xml:space="preserve"> 10/100 </w:t>
      </w:r>
      <w:r w:rsidRPr="00B04682">
        <w:rPr>
          <w:rFonts w:cs="Times New Roman"/>
          <w:color w:val="000000" w:themeColor="text1"/>
          <w:szCs w:val="28"/>
          <w:lang w:val="en-US"/>
        </w:rPr>
        <w:t>Base</w:t>
      </w:r>
      <w:r w:rsidRPr="00B04682">
        <w:rPr>
          <w:rFonts w:cs="Times New Roman"/>
          <w:color w:val="000000" w:themeColor="text1"/>
          <w:szCs w:val="28"/>
        </w:rPr>
        <w:t>-</w:t>
      </w:r>
      <w:r w:rsidRPr="00B04682">
        <w:rPr>
          <w:rFonts w:cs="Times New Roman"/>
          <w:color w:val="000000" w:themeColor="text1"/>
          <w:szCs w:val="28"/>
          <w:lang w:val="en-US"/>
        </w:rPr>
        <w:t>T</w:t>
      </w:r>
      <w:r w:rsidRPr="00B04682">
        <w:rPr>
          <w:rFonts w:cs="Times New Roman"/>
          <w:color w:val="000000" w:themeColor="text1"/>
          <w:szCs w:val="28"/>
        </w:rPr>
        <w:t xml:space="preserve">(порт </w:t>
      </w:r>
      <w:r w:rsidRPr="00B04682">
        <w:rPr>
          <w:rFonts w:cs="Times New Roman"/>
          <w:color w:val="000000" w:themeColor="text1"/>
          <w:szCs w:val="28"/>
          <w:lang w:val="en-US"/>
        </w:rPr>
        <w:t>RJ</w:t>
      </w:r>
      <w:r w:rsidRPr="00B04682">
        <w:rPr>
          <w:rFonts w:cs="Times New Roman"/>
          <w:color w:val="000000" w:themeColor="text1"/>
          <w:szCs w:val="28"/>
        </w:rPr>
        <w:t>-45);</w:t>
      </w:r>
    </w:p>
    <w:p w14:paraId="5BF8D4D9" w14:textId="77777777" w:rsidR="006E3DC6" w:rsidRPr="00B04682" w:rsidRDefault="006E3DC6" w:rsidP="006E3DC6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color w:val="000000" w:themeColor="text1"/>
          <w:szCs w:val="28"/>
          <w:lang w:val="en-US"/>
        </w:rPr>
      </w:pPr>
      <w:r w:rsidRPr="00B04682">
        <w:rPr>
          <w:rFonts w:cs="Times New Roman"/>
          <w:color w:val="000000" w:themeColor="text1"/>
          <w:szCs w:val="28"/>
          <w:lang w:val="en-US"/>
        </w:rPr>
        <w:t xml:space="preserve">512 </w:t>
      </w:r>
      <w:r w:rsidRPr="00B04682">
        <w:rPr>
          <w:rFonts w:cs="Times New Roman"/>
          <w:color w:val="000000" w:themeColor="text1"/>
          <w:szCs w:val="28"/>
        </w:rPr>
        <w:t>МБ</w:t>
      </w:r>
      <w:r w:rsidRPr="00B04682">
        <w:rPr>
          <w:rFonts w:cs="Times New Roman"/>
          <w:color w:val="000000" w:themeColor="text1"/>
          <w:szCs w:val="28"/>
          <w:lang w:val="en-US"/>
        </w:rPr>
        <w:t xml:space="preserve"> </w:t>
      </w:r>
      <w:r w:rsidRPr="00B04682">
        <w:rPr>
          <w:rFonts w:cs="Times New Roman"/>
          <w:color w:val="000000" w:themeColor="text1"/>
          <w:szCs w:val="28"/>
        </w:rPr>
        <w:t>ОЗУ;</w:t>
      </w:r>
    </w:p>
    <w:p w14:paraId="740A6DD5" w14:textId="77777777" w:rsidR="006E3DC6" w:rsidRPr="00B04682" w:rsidRDefault="006E3DC6" w:rsidP="006E3DC6">
      <w:pPr>
        <w:pStyle w:val="a6"/>
        <w:numPr>
          <w:ilvl w:val="0"/>
          <w:numId w:val="18"/>
        </w:numPr>
        <w:spacing w:after="160" w:line="360" w:lineRule="auto"/>
        <w:jc w:val="both"/>
        <w:rPr>
          <w:rFonts w:cs="Times New Roman"/>
          <w:color w:val="000000" w:themeColor="text1"/>
          <w:szCs w:val="28"/>
          <w:lang w:val="en-US"/>
        </w:rPr>
      </w:pPr>
      <w:r w:rsidRPr="00B04682">
        <w:rPr>
          <w:rFonts w:cs="Times New Roman"/>
          <w:color w:val="000000" w:themeColor="text1"/>
          <w:szCs w:val="28"/>
        </w:rPr>
        <w:t>Процессор</w:t>
      </w:r>
      <w:r w:rsidRPr="00B04682">
        <w:rPr>
          <w:rFonts w:cs="Times New Roman"/>
          <w:color w:val="000000" w:themeColor="text1"/>
          <w:szCs w:val="28"/>
          <w:lang w:val="en-US"/>
        </w:rPr>
        <w:t xml:space="preserve"> Intel Core 2 Duo </w:t>
      </w:r>
      <w:r w:rsidRPr="00B04682">
        <w:rPr>
          <w:rFonts w:cs="Times New Roman"/>
          <w:color w:val="000000" w:themeColor="text1"/>
          <w:szCs w:val="28"/>
        </w:rPr>
        <w:t>с</w:t>
      </w:r>
      <w:r w:rsidRPr="00B04682">
        <w:rPr>
          <w:rFonts w:cs="Times New Roman"/>
          <w:color w:val="000000" w:themeColor="text1"/>
          <w:szCs w:val="28"/>
          <w:lang w:val="en-US"/>
        </w:rPr>
        <w:t xml:space="preserve"> </w:t>
      </w:r>
      <w:r w:rsidRPr="00B04682">
        <w:rPr>
          <w:rFonts w:cs="Times New Roman"/>
          <w:color w:val="000000" w:themeColor="text1"/>
          <w:szCs w:val="28"/>
        </w:rPr>
        <w:t>частотой</w:t>
      </w:r>
      <w:r w:rsidRPr="00B04682">
        <w:rPr>
          <w:rFonts w:cs="Times New Roman"/>
          <w:color w:val="000000" w:themeColor="text1"/>
          <w:szCs w:val="28"/>
          <w:lang w:val="en-US"/>
        </w:rPr>
        <w:t xml:space="preserve"> 2,0 </w:t>
      </w:r>
      <w:r w:rsidRPr="00B04682">
        <w:rPr>
          <w:rFonts w:cs="Times New Roman"/>
          <w:color w:val="000000" w:themeColor="text1"/>
          <w:szCs w:val="28"/>
        </w:rPr>
        <w:t>ГГц</w:t>
      </w:r>
      <w:r w:rsidRPr="00B04682">
        <w:rPr>
          <w:rFonts w:cs="Times New Roman"/>
          <w:color w:val="000000" w:themeColor="text1"/>
          <w:szCs w:val="28"/>
          <w:lang w:val="en-US"/>
        </w:rPr>
        <w:t xml:space="preserve">, </w:t>
      </w:r>
      <w:r w:rsidR="00612DE9" w:rsidRPr="00B04682">
        <w:rPr>
          <w:rFonts w:cs="Times New Roman"/>
          <w:color w:val="000000" w:themeColor="text1"/>
          <w:szCs w:val="28"/>
        </w:rPr>
        <w:t>п</w:t>
      </w:r>
      <w:r w:rsidRPr="00B04682">
        <w:rPr>
          <w:rFonts w:cs="Times New Roman"/>
          <w:color w:val="000000" w:themeColor="text1"/>
          <w:szCs w:val="28"/>
        </w:rPr>
        <w:t>роцессоры</w:t>
      </w:r>
      <w:r w:rsidRPr="00B04682">
        <w:rPr>
          <w:rFonts w:cs="Times New Roman"/>
          <w:color w:val="000000" w:themeColor="text1"/>
          <w:szCs w:val="28"/>
          <w:lang w:val="en-US"/>
        </w:rPr>
        <w:t xml:space="preserve"> Intel (Universal Binary);</w:t>
      </w:r>
    </w:p>
    <w:p w14:paraId="4F247EE3" w14:textId="77777777" w:rsidR="00AE507E" w:rsidRPr="00B04682" w:rsidRDefault="00AE507E" w:rsidP="006E3DC6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color w:val="000000" w:themeColor="text1"/>
          <w:szCs w:val="28"/>
        </w:rPr>
      </w:pPr>
      <w:r w:rsidRPr="00B04682">
        <w:rPr>
          <w:rFonts w:cs="Times New Roman"/>
          <w:color w:val="000000" w:themeColor="text1"/>
          <w:szCs w:val="28"/>
        </w:rPr>
        <w:t>Клавиатура;</w:t>
      </w:r>
    </w:p>
    <w:p w14:paraId="4624A3B4" w14:textId="77777777" w:rsidR="00AE507E" w:rsidRPr="00B04682" w:rsidRDefault="00AE507E" w:rsidP="00AE507E">
      <w:pPr>
        <w:pStyle w:val="a6"/>
        <w:numPr>
          <w:ilvl w:val="0"/>
          <w:numId w:val="18"/>
        </w:numPr>
        <w:spacing w:line="360" w:lineRule="auto"/>
        <w:jc w:val="both"/>
        <w:rPr>
          <w:rFonts w:cs="Times New Roman"/>
          <w:color w:val="000000" w:themeColor="text1"/>
          <w:szCs w:val="28"/>
        </w:rPr>
      </w:pPr>
      <w:r w:rsidRPr="00B04682">
        <w:rPr>
          <w:rFonts w:cs="Times New Roman"/>
          <w:color w:val="000000" w:themeColor="text1"/>
          <w:szCs w:val="28"/>
        </w:rPr>
        <w:t>Манипулятор «мышь».</w:t>
      </w:r>
    </w:p>
    <w:p w14:paraId="06A9170C" w14:textId="77777777" w:rsidR="00E767F3" w:rsidRPr="00B04682" w:rsidRDefault="00EF22A6" w:rsidP="002A2373">
      <w:pPr>
        <w:pStyle w:val="1"/>
        <w:rPr>
          <w:rFonts w:cs="Times New Roman"/>
          <w:color w:val="000000" w:themeColor="text1"/>
        </w:rPr>
      </w:pPr>
      <w:bookmarkStart w:id="19" w:name="_Toc135384921"/>
      <w:r w:rsidRPr="00B04682">
        <w:rPr>
          <w:rFonts w:cs="Times New Roman"/>
          <w:color w:val="000000" w:themeColor="text1"/>
        </w:rPr>
        <w:t xml:space="preserve">4.2 </w:t>
      </w:r>
      <w:r w:rsidR="00E767F3" w:rsidRPr="00B04682">
        <w:rPr>
          <w:rFonts w:cs="Times New Roman"/>
          <w:color w:val="000000" w:themeColor="text1"/>
        </w:rPr>
        <w:t>Аппаратно-программные ресурсы выделенного сервера</w:t>
      </w:r>
      <w:r w:rsidR="000A1D47" w:rsidRPr="00B04682">
        <w:rPr>
          <w:rFonts w:cs="Times New Roman"/>
          <w:color w:val="000000" w:themeColor="text1"/>
        </w:rPr>
        <w:t>:</w:t>
      </w:r>
      <w:bookmarkEnd w:id="19"/>
    </w:p>
    <w:p w14:paraId="1FE5D4FE" w14:textId="77777777" w:rsidR="00AE507E" w:rsidRPr="00B04682" w:rsidRDefault="00AE507E" w:rsidP="00AE507E">
      <w:pPr>
        <w:spacing w:line="360" w:lineRule="auto"/>
        <w:ind w:firstLine="567"/>
        <w:jc w:val="both"/>
        <w:rPr>
          <w:rFonts w:cs="Times New Roman"/>
          <w:color w:val="000000" w:themeColor="text1"/>
          <w:szCs w:val="28"/>
        </w:rPr>
      </w:pPr>
      <w:r w:rsidRPr="00B04682">
        <w:rPr>
          <w:rFonts w:cs="Times New Roman"/>
          <w:color w:val="000000" w:themeColor="text1"/>
          <w:szCs w:val="28"/>
        </w:rPr>
        <w:t>Операционная система: Linux Debian.</w:t>
      </w:r>
    </w:p>
    <w:p w14:paraId="4F28DF80" w14:textId="77777777" w:rsidR="00E767F3" w:rsidRPr="00B04682" w:rsidRDefault="00AE507E" w:rsidP="004A7060">
      <w:pPr>
        <w:spacing w:line="360" w:lineRule="auto"/>
        <w:ind w:firstLine="567"/>
        <w:jc w:val="both"/>
        <w:rPr>
          <w:rFonts w:cs="Times New Roman"/>
          <w:color w:val="000000" w:themeColor="text1"/>
          <w:szCs w:val="28"/>
        </w:rPr>
      </w:pPr>
      <w:r w:rsidRPr="00B04682">
        <w:rPr>
          <w:rFonts w:cs="Times New Roman"/>
          <w:color w:val="000000" w:themeColor="text1"/>
          <w:szCs w:val="28"/>
        </w:rPr>
        <w:t xml:space="preserve">Используемая СУБД: </w:t>
      </w:r>
      <w:r w:rsidR="001534A9" w:rsidRPr="00B04682">
        <w:rPr>
          <w:rFonts w:cs="Times New Roman"/>
          <w:color w:val="000000" w:themeColor="text1"/>
          <w:szCs w:val="28"/>
          <w:lang w:val="en-US"/>
        </w:rPr>
        <w:t>Postgre</w:t>
      </w:r>
      <w:r w:rsidRPr="00B04682">
        <w:rPr>
          <w:rFonts w:cs="Times New Roman"/>
          <w:color w:val="000000" w:themeColor="text1"/>
          <w:szCs w:val="28"/>
        </w:rPr>
        <w:t>SQL</w:t>
      </w:r>
    </w:p>
    <w:p w14:paraId="628C5AFA" w14:textId="77777777" w:rsidR="00ED551A" w:rsidRPr="00B04682" w:rsidRDefault="00ED551A">
      <w:pPr>
        <w:rPr>
          <w:rFonts w:eastAsiaTheme="majorEastAsia" w:cs="Times New Roman"/>
          <w:b/>
          <w:bCs/>
          <w:color w:val="000000" w:themeColor="text1"/>
          <w:szCs w:val="28"/>
        </w:rPr>
      </w:pPr>
      <w:bookmarkStart w:id="20" w:name="_Toc135384922"/>
      <w:r w:rsidRPr="00B04682">
        <w:rPr>
          <w:rFonts w:cs="Times New Roman"/>
          <w:color w:val="000000" w:themeColor="text1"/>
        </w:rPr>
        <w:br w:type="page"/>
      </w:r>
    </w:p>
    <w:p w14:paraId="6E13196C" w14:textId="6E80E98B" w:rsidR="00E767F3" w:rsidRPr="007C68E5" w:rsidRDefault="00EF22A6" w:rsidP="00612DE9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5. </w:t>
      </w:r>
      <w:r w:rsidR="00E767F3" w:rsidRPr="007C68E5">
        <w:rPr>
          <w:rFonts w:cs="Times New Roman"/>
        </w:rPr>
        <w:t>ВЫЗОВ И ЗАГРУЗКА</w:t>
      </w:r>
      <w:bookmarkEnd w:id="20"/>
    </w:p>
    <w:p w14:paraId="6DC341F6" w14:textId="77777777" w:rsidR="00C94C12" w:rsidRDefault="00D04188" w:rsidP="00CD147A">
      <w:pPr>
        <w:spacing w:after="0" w:line="360" w:lineRule="auto"/>
        <w:ind w:left="142" w:firstLine="425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Сервисы и компоненты </w:t>
      </w:r>
      <w:r w:rsidR="00C94C12">
        <w:rPr>
          <w:rFonts w:cs="Times New Roman"/>
          <w:szCs w:val="28"/>
        </w:rPr>
        <w:t xml:space="preserve">программы запускаются автоматически, после загрузки </w:t>
      </w:r>
      <w:r w:rsidR="00CD147A">
        <w:rPr>
          <w:rFonts w:cs="Times New Roman"/>
          <w:szCs w:val="28"/>
        </w:rPr>
        <w:t>операционной</w:t>
      </w:r>
      <w:r w:rsidR="00C94C12">
        <w:rPr>
          <w:rFonts w:cs="Times New Roman"/>
          <w:szCs w:val="28"/>
        </w:rPr>
        <w:t xml:space="preserve"> системы на сервере.</w:t>
      </w:r>
      <w:r>
        <w:rPr>
          <w:rFonts w:cs="Times New Roman"/>
          <w:szCs w:val="28"/>
        </w:rPr>
        <w:t xml:space="preserve"> </w:t>
      </w:r>
    </w:p>
    <w:p w14:paraId="76C672C6" w14:textId="303555A1" w:rsidR="00E767F3" w:rsidRPr="007C68E5" w:rsidRDefault="000D6E3D" w:rsidP="00A63713">
      <w:pPr>
        <w:spacing w:after="0" w:line="360" w:lineRule="auto"/>
        <w:ind w:left="142" w:firstLine="425"/>
        <w:rPr>
          <w:rFonts w:cs="Times New Roman"/>
          <w:szCs w:val="28"/>
        </w:rPr>
      </w:pPr>
      <w:r>
        <w:rPr>
          <w:rFonts w:cs="Times New Roman"/>
          <w:szCs w:val="28"/>
        </w:rPr>
        <w:t>Для мониторинга нарушений необходимо</w:t>
      </w:r>
      <w:r w:rsidR="00D04188">
        <w:rPr>
          <w:rFonts w:cs="Times New Roman"/>
          <w:szCs w:val="28"/>
        </w:rPr>
        <w:t xml:space="preserve"> </w:t>
      </w:r>
      <w:r w:rsidR="00D04188" w:rsidRPr="008A0984">
        <w:rPr>
          <w:rFonts w:cs="Times New Roman"/>
          <w:szCs w:val="28"/>
        </w:rPr>
        <w:t>авториз</w:t>
      </w:r>
      <w:r>
        <w:rPr>
          <w:rFonts w:cs="Times New Roman"/>
          <w:szCs w:val="28"/>
        </w:rPr>
        <w:t>оваться</w:t>
      </w:r>
      <w:r w:rsidR="00D04188" w:rsidRPr="008A0984">
        <w:rPr>
          <w:rFonts w:cs="Times New Roman"/>
          <w:szCs w:val="28"/>
        </w:rPr>
        <w:t xml:space="preserve"> в</w:t>
      </w:r>
      <w:r>
        <w:rPr>
          <w:rFonts w:cs="Times New Roman"/>
          <w:szCs w:val="28"/>
        </w:rPr>
        <w:t xml:space="preserve"> </w:t>
      </w:r>
      <w:r w:rsidR="002F6682">
        <w:rPr>
          <w:rFonts w:cs="Times New Roman"/>
          <w:szCs w:val="28"/>
        </w:rPr>
        <w:t>«</w:t>
      </w:r>
      <w:r w:rsidR="00C16608">
        <w:rPr>
          <w:rFonts w:cs="Times New Roman"/>
          <w:szCs w:val="28"/>
        </w:rPr>
        <w:t>МИНОС</w:t>
      </w:r>
      <w:r w:rsidR="002F6682">
        <w:rPr>
          <w:rFonts w:cs="Times New Roman"/>
          <w:szCs w:val="28"/>
        </w:rPr>
        <w:t>»</w:t>
      </w:r>
      <w:r>
        <w:rPr>
          <w:rFonts w:cs="Times New Roman"/>
          <w:szCs w:val="28"/>
        </w:rPr>
        <w:t>.</w:t>
      </w:r>
      <w:r w:rsidR="00D04188" w:rsidRPr="008A0984">
        <w:rPr>
          <w:rFonts w:cs="Times New Roman"/>
          <w:szCs w:val="28"/>
        </w:rPr>
        <w:t xml:space="preserve"> Для этого нужно пройти по ссылке </w:t>
      </w:r>
      <w:bookmarkStart w:id="21" w:name="_Hlk221018363"/>
      <w:r w:rsidR="00853DD6">
        <w:rPr>
          <w:rFonts w:cs="Times New Roman"/>
          <w:szCs w:val="28"/>
        </w:rPr>
        <w:fldChar w:fldCharType="begin"/>
      </w:r>
      <w:r w:rsidR="00853DD6">
        <w:rPr>
          <w:rFonts w:cs="Times New Roman"/>
          <w:szCs w:val="28"/>
        </w:rPr>
        <w:instrText xml:space="preserve"> HYPERLINK "https://minos.zt.ru" </w:instrText>
      </w:r>
      <w:r w:rsidR="00853DD6">
        <w:rPr>
          <w:rFonts w:cs="Times New Roman"/>
          <w:szCs w:val="28"/>
        </w:rPr>
        <w:fldChar w:fldCharType="separate"/>
      </w:r>
      <w:r w:rsidR="00853DD6" w:rsidRPr="00853DD6">
        <w:rPr>
          <w:rStyle w:val="a3"/>
          <w:rFonts w:cs="Times New Roman"/>
          <w:szCs w:val="28"/>
        </w:rPr>
        <w:t>https://minos.zt.ru</w:t>
      </w:r>
      <w:bookmarkEnd w:id="21"/>
      <w:r w:rsidR="00853DD6">
        <w:rPr>
          <w:rFonts w:cs="Times New Roman"/>
          <w:szCs w:val="28"/>
        </w:rPr>
        <w:fldChar w:fldCharType="end"/>
      </w:r>
    </w:p>
    <w:p w14:paraId="1AC38A1E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22" w:name="_Toc135384923"/>
      <w:r>
        <w:rPr>
          <w:rFonts w:cs="Times New Roman"/>
        </w:rPr>
        <w:br w:type="page"/>
      </w:r>
    </w:p>
    <w:p w14:paraId="362E123D" w14:textId="3D8B0ECC" w:rsidR="00E767F3" w:rsidRPr="007C68E5" w:rsidRDefault="00EF22A6" w:rsidP="00C4136A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6. </w:t>
      </w:r>
      <w:r w:rsidR="00E767F3" w:rsidRPr="007C68E5">
        <w:rPr>
          <w:rFonts w:cs="Times New Roman"/>
        </w:rPr>
        <w:t>ВХОДНЫЕ ДАННЫЕ</w:t>
      </w:r>
      <w:bookmarkEnd w:id="22"/>
    </w:p>
    <w:p w14:paraId="207E6ED3" w14:textId="673DFDB7" w:rsidR="00E65F05" w:rsidRPr="007C68E5" w:rsidRDefault="00E65F05" w:rsidP="00E65F05">
      <w:pPr>
        <w:spacing w:line="360" w:lineRule="auto"/>
        <w:ind w:firstLine="567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Входными данными </w:t>
      </w:r>
      <w:r w:rsidR="004B7ED6">
        <w:rPr>
          <w:rFonts w:cs="Times New Roman"/>
          <w:szCs w:val="28"/>
        </w:rPr>
        <w:t>для</w:t>
      </w:r>
      <w:r w:rsidR="00FD43BE">
        <w:rPr>
          <w:rFonts w:cs="Times New Roman"/>
          <w:szCs w:val="28"/>
        </w:rPr>
        <w:t xml:space="preserve"> </w:t>
      </w:r>
      <w:r w:rsidR="00C16608">
        <w:rPr>
          <w:rFonts w:cs="Times New Roman"/>
          <w:szCs w:val="28"/>
        </w:rPr>
        <w:t xml:space="preserve">программного </w:t>
      </w:r>
      <w:r w:rsidR="00FD43BE">
        <w:rPr>
          <w:rFonts w:cs="Times New Roman"/>
          <w:szCs w:val="28"/>
        </w:rPr>
        <w:t>м</w:t>
      </w:r>
      <w:r w:rsidR="00FD43BE" w:rsidRPr="007C68E5">
        <w:rPr>
          <w:rFonts w:cs="Times New Roman"/>
          <w:szCs w:val="28"/>
        </w:rPr>
        <w:t>одул</w:t>
      </w:r>
      <w:r w:rsidR="00FD43BE">
        <w:rPr>
          <w:rFonts w:cs="Times New Roman"/>
          <w:szCs w:val="28"/>
        </w:rPr>
        <w:t>я</w:t>
      </w:r>
      <w:r w:rsidR="00FD43BE" w:rsidRPr="00DA4EB7">
        <w:rPr>
          <w:rFonts w:cs="Times New Roman"/>
          <w:bCs/>
          <w:szCs w:val="28"/>
        </w:rPr>
        <w:t xml:space="preserve"> </w:t>
      </w:r>
      <w:r w:rsidR="002E3DEC" w:rsidRPr="00913270">
        <w:rPr>
          <w:rFonts w:cs="Times New Roman"/>
          <w:szCs w:val="28"/>
        </w:rPr>
        <w:t>«</w:t>
      </w:r>
      <w:r w:rsidR="00853DD6">
        <w:rPr>
          <w:rFonts w:cs="Times New Roman"/>
          <w:szCs w:val="28"/>
        </w:rPr>
        <w:t>СИРЕНА</w:t>
      </w:r>
      <w:r w:rsidR="002E3DEC" w:rsidRPr="00913270">
        <w:rPr>
          <w:rFonts w:cs="Times New Roman"/>
          <w:szCs w:val="28"/>
        </w:rPr>
        <w:t>» (</w:t>
      </w:r>
      <w:r w:rsidR="00853DD6">
        <w:rPr>
          <w:color w:val="000000" w:themeColor="text1"/>
        </w:rPr>
        <w:t>система реагирования на нарушения</w:t>
      </w:r>
      <w:r w:rsidR="002E3DEC" w:rsidRPr="00913270">
        <w:rPr>
          <w:rFonts w:cs="Times New Roman"/>
          <w:szCs w:val="28"/>
        </w:rPr>
        <w:t>)</w:t>
      </w:r>
      <w:r w:rsidRPr="007C68E5">
        <w:rPr>
          <w:rFonts w:cs="Times New Roman"/>
          <w:szCs w:val="28"/>
        </w:rPr>
        <w:t>:</w:t>
      </w:r>
    </w:p>
    <w:p w14:paraId="16BC9F79" w14:textId="296B48B6" w:rsidR="00E767F3" w:rsidRPr="00853DD6" w:rsidRDefault="004B7ED6" w:rsidP="00853DD6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cs="Times New Roman"/>
          <w:szCs w:val="28"/>
        </w:rPr>
      </w:pPr>
      <w:r w:rsidRPr="0055190D">
        <w:rPr>
          <w:rFonts w:cs="Times New Roman"/>
          <w:szCs w:val="28"/>
        </w:rPr>
        <w:t>Видео</w:t>
      </w:r>
      <w:r w:rsidR="00CB1409">
        <w:rPr>
          <w:rFonts w:cs="Times New Roman"/>
          <w:szCs w:val="28"/>
        </w:rPr>
        <w:t xml:space="preserve"> вызов </w:t>
      </w:r>
    </w:p>
    <w:p w14:paraId="578E11BF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23" w:name="_Toc135384924"/>
      <w:r>
        <w:rPr>
          <w:rFonts w:cs="Times New Roman"/>
        </w:rPr>
        <w:br w:type="page"/>
      </w:r>
    </w:p>
    <w:p w14:paraId="5D3EAAB7" w14:textId="5A966ADA" w:rsidR="00E767F3" w:rsidRPr="007C68E5" w:rsidRDefault="00EF22A6" w:rsidP="00C4136A">
      <w:pPr>
        <w:pStyle w:val="1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7. </w:t>
      </w:r>
      <w:r w:rsidR="00E767F3" w:rsidRPr="007C68E5">
        <w:rPr>
          <w:rFonts w:cs="Times New Roman"/>
        </w:rPr>
        <w:t>ВЫХОДНЫЕ ДАННЫЕ</w:t>
      </w:r>
      <w:bookmarkEnd w:id="23"/>
    </w:p>
    <w:p w14:paraId="1B961D50" w14:textId="77777777" w:rsidR="00853DD6" w:rsidRPr="007C68E5" w:rsidRDefault="00E65F05" w:rsidP="00853DD6">
      <w:pPr>
        <w:spacing w:line="360" w:lineRule="auto"/>
        <w:ind w:firstLine="567"/>
        <w:rPr>
          <w:rFonts w:cs="Times New Roman"/>
          <w:szCs w:val="28"/>
        </w:rPr>
      </w:pPr>
      <w:r w:rsidRPr="007C68E5">
        <w:rPr>
          <w:rFonts w:cs="Times New Roman"/>
          <w:szCs w:val="28"/>
        </w:rPr>
        <w:t xml:space="preserve">Выходными данными </w:t>
      </w:r>
      <w:r w:rsidR="004B7ED6">
        <w:rPr>
          <w:rFonts w:cs="Times New Roman"/>
          <w:szCs w:val="28"/>
        </w:rPr>
        <w:t xml:space="preserve">для </w:t>
      </w:r>
      <w:r w:rsidR="00C16608">
        <w:rPr>
          <w:rFonts w:cs="Times New Roman"/>
          <w:szCs w:val="28"/>
        </w:rPr>
        <w:t xml:space="preserve">программного </w:t>
      </w:r>
      <w:r w:rsidR="004B7ED6">
        <w:rPr>
          <w:rFonts w:cs="Times New Roman"/>
          <w:szCs w:val="28"/>
        </w:rPr>
        <w:t xml:space="preserve">модуля </w:t>
      </w:r>
      <w:r w:rsidR="00853DD6" w:rsidRPr="00913270">
        <w:rPr>
          <w:rFonts w:cs="Times New Roman"/>
          <w:szCs w:val="28"/>
        </w:rPr>
        <w:t>«</w:t>
      </w:r>
      <w:r w:rsidR="00853DD6">
        <w:rPr>
          <w:rFonts w:cs="Times New Roman"/>
          <w:szCs w:val="28"/>
        </w:rPr>
        <w:t>СИРЕНА</w:t>
      </w:r>
      <w:r w:rsidR="00853DD6" w:rsidRPr="00913270">
        <w:rPr>
          <w:rFonts w:cs="Times New Roman"/>
          <w:szCs w:val="28"/>
        </w:rPr>
        <w:t>» (</w:t>
      </w:r>
      <w:r w:rsidR="00853DD6">
        <w:rPr>
          <w:color w:val="000000" w:themeColor="text1"/>
        </w:rPr>
        <w:t>система реагирования на нарушения</w:t>
      </w:r>
      <w:r w:rsidR="00853DD6" w:rsidRPr="00913270">
        <w:rPr>
          <w:rFonts w:cs="Times New Roman"/>
          <w:szCs w:val="28"/>
        </w:rPr>
        <w:t>)</w:t>
      </w:r>
      <w:r w:rsidR="00853DD6" w:rsidRPr="007C68E5">
        <w:rPr>
          <w:rFonts w:cs="Times New Roman"/>
          <w:szCs w:val="28"/>
        </w:rPr>
        <w:t>:</w:t>
      </w:r>
    </w:p>
    <w:p w14:paraId="47975F3B" w14:textId="77777777" w:rsidR="00853DD6" w:rsidRDefault="00E65F05" w:rsidP="00853DD6">
      <w:pPr>
        <w:pStyle w:val="a6"/>
        <w:numPr>
          <w:ilvl w:val="0"/>
          <w:numId w:val="8"/>
        </w:numPr>
        <w:spacing w:line="360" w:lineRule="auto"/>
        <w:rPr>
          <w:rFonts w:cs="Times New Roman"/>
          <w:szCs w:val="28"/>
        </w:rPr>
      </w:pPr>
      <w:r w:rsidRPr="00853DD6">
        <w:rPr>
          <w:rFonts w:cs="Times New Roman"/>
          <w:szCs w:val="28"/>
        </w:rPr>
        <w:t xml:space="preserve">Журнал </w:t>
      </w:r>
      <w:r w:rsidR="00853DD6" w:rsidRPr="00853DD6">
        <w:rPr>
          <w:rFonts w:cs="Times New Roman"/>
          <w:szCs w:val="28"/>
        </w:rPr>
        <w:t>вызовов</w:t>
      </w:r>
      <w:r w:rsidR="001A2839" w:rsidRPr="00853DD6">
        <w:rPr>
          <w:rFonts w:cs="Times New Roman"/>
          <w:szCs w:val="28"/>
        </w:rPr>
        <w:t xml:space="preserve"> с данными:</w:t>
      </w:r>
    </w:p>
    <w:p w14:paraId="4D848207" w14:textId="2936DE00" w:rsidR="00853DD6" w:rsidRDefault="001A2839" w:rsidP="00853DD6">
      <w:pPr>
        <w:pStyle w:val="a6"/>
        <w:numPr>
          <w:ilvl w:val="1"/>
          <w:numId w:val="8"/>
        </w:numPr>
        <w:spacing w:line="360" w:lineRule="auto"/>
        <w:rPr>
          <w:rFonts w:cs="Times New Roman"/>
          <w:szCs w:val="28"/>
        </w:rPr>
      </w:pPr>
      <w:r w:rsidRPr="00853DD6">
        <w:rPr>
          <w:rFonts w:cs="Times New Roman"/>
          <w:szCs w:val="28"/>
        </w:rPr>
        <w:t xml:space="preserve">Выявленные нарушения в </w:t>
      </w:r>
      <w:r w:rsidR="00853DD6" w:rsidRPr="00853DD6">
        <w:rPr>
          <w:rFonts w:cs="Times New Roman"/>
          <w:szCs w:val="28"/>
        </w:rPr>
        <w:t>видео вызовах</w:t>
      </w:r>
      <w:r w:rsidRPr="00853DD6">
        <w:rPr>
          <w:rFonts w:cs="Times New Roman"/>
          <w:szCs w:val="28"/>
        </w:rPr>
        <w:t>;</w:t>
      </w:r>
    </w:p>
    <w:p w14:paraId="6E70B05A" w14:textId="6577520F" w:rsidR="00E767F3" w:rsidRPr="00853DD6" w:rsidRDefault="004B7ED6" w:rsidP="00853DD6">
      <w:pPr>
        <w:pStyle w:val="a6"/>
        <w:numPr>
          <w:ilvl w:val="0"/>
          <w:numId w:val="8"/>
        </w:numPr>
        <w:spacing w:line="360" w:lineRule="auto"/>
        <w:rPr>
          <w:rFonts w:cs="Times New Roman"/>
          <w:szCs w:val="28"/>
        </w:rPr>
      </w:pPr>
      <w:r w:rsidRPr="00853DD6">
        <w:rPr>
          <w:rFonts w:cs="Times New Roman"/>
          <w:szCs w:val="28"/>
        </w:rPr>
        <w:t>Отчеты с данными о правонарушениях</w:t>
      </w:r>
      <w:r w:rsidR="00CF4585" w:rsidRPr="00853DD6">
        <w:rPr>
          <w:rFonts w:cs="Times New Roman"/>
          <w:szCs w:val="28"/>
        </w:rPr>
        <w:t>.</w:t>
      </w:r>
    </w:p>
    <w:p w14:paraId="7595DE4D" w14:textId="77777777" w:rsidR="00ED551A" w:rsidRDefault="00ED551A">
      <w:pPr>
        <w:rPr>
          <w:rFonts w:eastAsiaTheme="majorEastAsia" w:cs="Times New Roman"/>
          <w:b/>
          <w:bCs/>
          <w:szCs w:val="28"/>
        </w:rPr>
      </w:pPr>
      <w:bookmarkStart w:id="24" w:name="_Toc135384925"/>
      <w:r>
        <w:rPr>
          <w:rFonts w:cs="Times New Roman"/>
        </w:rPr>
        <w:br w:type="page"/>
      </w:r>
    </w:p>
    <w:p w14:paraId="742A5CEF" w14:textId="004BC374" w:rsidR="002629A3" w:rsidRPr="008A0984" w:rsidRDefault="00EF22A6" w:rsidP="00451DB0">
      <w:pPr>
        <w:pStyle w:val="1"/>
        <w:spacing w:after="360"/>
        <w:jc w:val="center"/>
        <w:rPr>
          <w:rFonts w:cs="Times New Roman"/>
        </w:rPr>
      </w:pPr>
      <w:r w:rsidRPr="007C68E5">
        <w:rPr>
          <w:rFonts w:cs="Times New Roman"/>
        </w:rPr>
        <w:lastRenderedPageBreak/>
        <w:t xml:space="preserve">8. </w:t>
      </w:r>
      <w:r w:rsidR="00E767F3" w:rsidRPr="007C68E5">
        <w:rPr>
          <w:rFonts w:cs="Times New Roman"/>
        </w:rPr>
        <w:t xml:space="preserve">ПЕРЕЧЕНЬ </w:t>
      </w:r>
      <w:r w:rsidR="0091511F">
        <w:rPr>
          <w:rFonts w:cs="Times New Roman"/>
        </w:rPr>
        <w:t>СОКРАЩЕНИЙ</w:t>
      </w:r>
      <w:bookmarkEnd w:id="24"/>
    </w:p>
    <w:p w14:paraId="183C40ED" w14:textId="4B2E3958" w:rsidR="0091511F" w:rsidRDefault="0051287B" w:rsidP="00243475">
      <w:pPr>
        <w:spacing w:after="0" w:line="360" w:lineRule="auto"/>
        <w:contextualSpacing/>
        <w:rPr>
          <w:rFonts w:cs="Times New Roman"/>
          <w:szCs w:val="28"/>
        </w:rPr>
      </w:pPr>
      <w:r w:rsidRPr="0051287B">
        <w:rPr>
          <w:rFonts w:cs="Times New Roman"/>
          <w:szCs w:val="28"/>
        </w:rPr>
        <w:t>ФСИН</w:t>
      </w:r>
      <w:r>
        <w:rPr>
          <w:rFonts w:cs="Times New Roman"/>
          <w:szCs w:val="28"/>
        </w:rPr>
        <w:t xml:space="preserve"> </w:t>
      </w:r>
      <w:r w:rsidR="00C16608">
        <w:rPr>
          <w:rFonts w:cs="Times New Roman"/>
          <w:szCs w:val="28"/>
        </w:rPr>
        <w:t>Росси</w:t>
      </w:r>
      <w:r w:rsidR="00853DD6">
        <w:rPr>
          <w:rFonts w:cs="Times New Roman"/>
          <w:szCs w:val="28"/>
        </w:rPr>
        <w:t xml:space="preserve">и </w:t>
      </w:r>
      <w:r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>
        <w:rPr>
          <w:rFonts w:cs="Times New Roman"/>
          <w:szCs w:val="28"/>
        </w:rPr>
        <w:t xml:space="preserve"> </w:t>
      </w:r>
      <w:r w:rsidRPr="0051287B">
        <w:rPr>
          <w:rFonts w:cs="Times New Roman"/>
          <w:szCs w:val="28"/>
        </w:rPr>
        <w:t>федеральная служба исполнения наказаний</w:t>
      </w:r>
      <w:r w:rsidR="00853DD6">
        <w:rPr>
          <w:rFonts w:cs="Times New Roman"/>
          <w:szCs w:val="28"/>
        </w:rPr>
        <w:t>;</w:t>
      </w:r>
    </w:p>
    <w:p w14:paraId="5A938090" w14:textId="185084D6" w:rsidR="00243475" w:rsidRDefault="00243475" w:rsidP="00243475">
      <w:pPr>
        <w:spacing w:after="0" w:line="360" w:lineRule="auto"/>
        <w:contextualSpacing/>
        <w:jc w:val="both"/>
        <w:rPr>
          <w:szCs w:val="28"/>
        </w:rPr>
      </w:pPr>
      <w:r>
        <w:rPr>
          <w:szCs w:val="28"/>
        </w:rPr>
        <w:t>ОС</w:t>
      </w:r>
      <w:r w:rsidR="00E068F1">
        <w:rPr>
          <w:rFonts w:cs="Times New Roman"/>
          <w:szCs w:val="28"/>
        </w:rPr>
        <w:t xml:space="preserve"> </w:t>
      </w:r>
      <w:r w:rsidR="00E068F1"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 w:rsidR="00E068F1">
        <w:rPr>
          <w:rFonts w:cs="Times New Roman"/>
          <w:szCs w:val="28"/>
        </w:rPr>
        <w:t xml:space="preserve"> </w:t>
      </w:r>
      <w:r>
        <w:rPr>
          <w:szCs w:val="28"/>
        </w:rPr>
        <w:t>операционная система</w:t>
      </w:r>
      <w:r w:rsidR="00853DD6">
        <w:rPr>
          <w:szCs w:val="28"/>
        </w:rPr>
        <w:t>;</w:t>
      </w:r>
    </w:p>
    <w:p w14:paraId="67B8048E" w14:textId="26E5ECA0" w:rsidR="00A247E4" w:rsidRDefault="00243475" w:rsidP="00243475">
      <w:pPr>
        <w:spacing w:after="0" w:line="36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>СУБД</w:t>
      </w:r>
      <w:r w:rsidR="00E068F1">
        <w:rPr>
          <w:rFonts w:cs="Times New Roman"/>
          <w:szCs w:val="28"/>
        </w:rPr>
        <w:t xml:space="preserve"> </w:t>
      </w:r>
      <w:r w:rsidR="00E068F1"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 w:rsidR="00E068F1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система управления база данных</w:t>
      </w:r>
      <w:r w:rsidR="00853DD6">
        <w:rPr>
          <w:rFonts w:cs="Times New Roman"/>
          <w:szCs w:val="28"/>
        </w:rPr>
        <w:t>;</w:t>
      </w:r>
    </w:p>
    <w:p w14:paraId="1993992D" w14:textId="5DB38626" w:rsidR="004D61BC" w:rsidRDefault="004D61BC" w:rsidP="00243475">
      <w:pPr>
        <w:spacing w:after="0" w:line="360" w:lineRule="auto"/>
        <w:contextualSpacing/>
        <w:rPr>
          <w:rFonts w:cs="Times New Roman"/>
          <w:szCs w:val="28"/>
        </w:rPr>
      </w:pPr>
      <w:r>
        <w:rPr>
          <w:rFonts w:cs="Times New Roman"/>
          <w:szCs w:val="28"/>
        </w:rPr>
        <w:t>ОЗУ</w:t>
      </w:r>
      <w:r w:rsidR="00E068F1">
        <w:rPr>
          <w:rFonts w:cs="Times New Roman"/>
          <w:szCs w:val="28"/>
        </w:rPr>
        <w:t xml:space="preserve"> </w:t>
      </w:r>
      <w:r w:rsidR="00E068F1" w:rsidRPr="00803D5D">
        <w:rPr>
          <w:rFonts w:eastAsia="Times New Roman" w:cs="Times New Roman"/>
          <w:color w:val="000000"/>
          <w:szCs w:val="28"/>
          <w:lang w:eastAsia="ru-RU"/>
        </w:rPr>
        <w:t>–</w:t>
      </w:r>
      <w:r w:rsidR="00E068F1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 xml:space="preserve">оперативное запоминающее устройство </w:t>
      </w:r>
      <w:r w:rsidR="00853DD6">
        <w:rPr>
          <w:rFonts w:cs="Times New Roman"/>
          <w:szCs w:val="28"/>
        </w:rPr>
        <w:t>;</w:t>
      </w:r>
    </w:p>
    <w:p w14:paraId="2F34DDC5" w14:textId="1926BBDA" w:rsidR="00D647FA" w:rsidRPr="0049705D" w:rsidRDefault="00D647FA" w:rsidP="00D647FA">
      <w:pPr>
        <w:rPr>
          <w:szCs w:val="28"/>
        </w:rPr>
      </w:pPr>
      <w:r w:rsidRPr="00D647FA">
        <w:rPr>
          <w:bCs/>
          <w:szCs w:val="28"/>
        </w:rPr>
        <w:t>МИНОС</w:t>
      </w:r>
      <w:r>
        <w:rPr>
          <w:b/>
          <w:szCs w:val="28"/>
        </w:rPr>
        <w:t xml:space="preserve"> </w:t>
      </w:r>
      <w:r w:rsidRPr="0049705D">
        <w:rPr>
          <w:szCs w:val="28"/>
        </w:rPr>
        <w:t>- Личный кабинет сотрудника ФСИН России.</w:t>
      </w:r>
    </w:p>
    <w:p w14:paraId="5904FB98" w14:textId="77777777" w:rsidR="00D647FA" w:rsidRDefault="00D647FA" w:rsidP="00243475">
      <w:pPr>
        <w:spacing w:after="0" w:line="360" w:lineRule="auto"/>
        <w:contextualSpacing/>
        <w:rPr>
          <w:rFonts w:cs="Times New Roman"/>
          <w:szCs w:val="28"/>
        </w:rPr>
      </w:pPr>
    </w:p>
    <w:p w14:paraId="4E6801CD" w14:textId="77777777" w:rsidR="005C2D4D" w:rsidRPr="00A63713" w:rsidRDefault="005C2D4D" w:rsidP="00A63713">
      <w:pPr>
        <w:rPr>
          <w:rFonts w:cs="Times New Roman"/>
          <w:szCs w:val="28"/>
        </w:rPr>
      </w:pPr>
      <w:r>
        <w:rPr>
          <w:rFonts w:cs="Times New Roman"/>
          <w:szCs w:val="28"/>
        </w:rPr>
        <w:br w:type="page"/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19"/>
        <w:gridCol w:w="1134"/>
        <w:gridCol w:w="992"/>
        <w:gridCol w:w="1134"/>
        <w:gridCol w:w="1134"/>
        <w:gridCol w:w="1276"/>
        <w:gridCol w:w="1559"/>
        <w:gridCol w:w="851"/>
        <w:gridCol w:w="708"/>
      </w:tblGrid>
      <w:tr w:rsidR="00EF22A6" w:rsidRPr="007C68E5" w14:paraId="0C8AF8DF" w14:textId="77777777" w:rsidTr="000733EA">
        <w:trPr>
          <w:cantSplit/>
          <w:trHeight w:val="567"/>
        </w:trPr>
        <w:tc>
          <w:tcPr>
            <w:tcW w:w="102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71A06F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bookmarkStart w:id="25" w:name="_Hlk76644766"/>
            <w:r w:rsidRPr="007C68E5">
              <w:rPr>
                <w:rFonts w:cs="Times New Roman"/>
                <w:szCs w:val="28"/>
              </w:rPr>
              <w:lastRenderedPageBreak/>
              <w:br w:type="page"/>
              <w:t>Лист регистрации изменений</w:t>
            </w:r>
          </w:p>
        </w:tc>
      </w:tr>
      <w:tr w:rsidR="00EF22A6" w:rsidRPr="007C68E5" w14:paraId="0F514098" w14:textId="77777777" w:rsidTr="000733EA">
        <w:trPr>
          <w:cantSplit/>
          <w:trHeight w:hRule="exact" w:val="454"/>
        </w:trPr>
        <w:tc>
          <w:tcPr>
            <w:tcW w:w="4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7A3823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Номера листов (страниц)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DC8683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Всего листов (страниц)</w:t>
            </w:r>
          </w:p>
          <w:p w14:paraId="1C53B79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в докум.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2B7D880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 xml:space="preserve">№ </w:t>
            </w:r>
          </w:p>
          <w:p w14:paraId="71F997DD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документа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43F2A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Входящий № сопрово-дительного документа и дата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CC16DDA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Подп.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3A014F7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Дата</w:t>
            </w:r>
          </w:p>
        </w:tc>
      </w:tr>
      <w:tr w:rsidR="00EF22A6" w:rsidRPr="007C68E5" w14:paraId="718DBEA5" w14:textId="77777777" w:rsidTr="00E068F1">
        <w:trPr>
          <w:cantSplit/>
          <w:trHeight w:hRule="exact" w:val="181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3B27BA2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Изм.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1DF13D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изменен-ных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DBCA765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заменен-ных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6EBFCF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C1342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  <w:r w:rsidRPr="007C68E5">
              <w:rPr>
                <w:rFonts w:cs="Times New Roman"/>
                <w:szCs w:val="28"/>
              </w:rPr>
              <w:t>аннули-рован-ных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B833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642F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360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19B9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B169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713B0C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D7B77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A5AC31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CB9F7B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B1F6B1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1C94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A4897B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3B0CD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8C084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AE60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A85D64" w14:textId="77777777" w:rsidR="00EF22A6" w:rsidRPr="007C68E5" w:rsidRDefault="00EF22A6" w:rsidP="000733EA">
            <w:pPr>
              <w:rPr>
                <w:rFonts w:cs="Times New Roman"/>
                <w:spacing w:val="-20"/>
                <w:szCs w:val="28"/>
              </w:rPr>
            </w:pPr>
          </w:p>
        </w:tc>
      </w:tr>
      <w:tr w:rsidR="00EF22A6" w:rsidRPr="007C68E5" w14:paraId="2EFE4F5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71880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7D38B0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F462D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81E1E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C4FD92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406D8F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B7BE2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77E4E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5501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EC026" w14:textId="77777777" w:rsidR="00EF22A6" w:rsidRPr="007C68E5" w:rsidRDefault="00EF22A6" w:rsidP="000733EA">
            <w:pPr>
              <w:rPr>
                <w:rFonts w:cs="Times New Roman"/>
                <w:spacing w:val="-20"/>
                <w:szCs w:val="28"/>
              </w:rPr>
            </w:pPr>
          </w:p>
        </w:tc>
      </w:tr>
      <w:tr w:rsidR="00EF22A6" w:rsidRPr="007C68E5" w14:paraId="12FB4D5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35A44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EC071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7F7E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4E6C3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9ACAF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68E35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E614E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D111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45DFD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A953A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9B1C2D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2DF7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D2CDE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3258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721F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8DCC8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C36C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FF358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B6812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854C4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CAE4A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4994C7F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8D71F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5A478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77F43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E0D5D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77AC1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1196D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3AD1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A3102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B0BEF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9A755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7B69B92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78F5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D2E32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624F2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447A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BE283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1894B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0D7A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0E769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967B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C829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4F6C34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F1347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7743C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EFA4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83AA3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24E91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0E5EA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5159C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EC4F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0834F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E4C8C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9C2A27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AF080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D326E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8D85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DF782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29E5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51009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169C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9453A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5A35B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CC681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92E831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03E3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C0E78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7E19E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57FA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EFDCF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FC2CAC" w14:textId="77777777" w:rsidR="00EF22A6" w:rsidRPr="007C68E5" w:rsidRDefault="00EF22A6" w:rsidP="000733EA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4A868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7737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B532D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6CF63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7BC8C9DB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6794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A84F6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FB0C9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1EE57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5582D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A051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2350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E8EFB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40EC5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B87E0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023363D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F4D09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F4133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117D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4B7EA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476CE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A447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90916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27A51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F445E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BA3B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D0FEAD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90A5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E808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75D99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28493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8E325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2E03E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59908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9BD4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AEDC1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3DC73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0BC25B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B1D30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F8F2C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87A5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D4947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501C1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52018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10B4B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F0BA5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28DBB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80F17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4725825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00B6C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6FBD9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C91B8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31E39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F4A75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C58BA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8A683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CDFAA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1684C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EFCC0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197C780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AC611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5FE3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C70AD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7485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F564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BE84E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FCEC3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F5F4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F6604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D8AD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3CBF41A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165CD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F4A74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3373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296D8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BB14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ABE2F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2E8A7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832A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EF77B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CFFA3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4CFDF98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45D76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64F49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090A5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DEAD9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6F2C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C32C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84D38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3180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AE5BA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FEE0A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7A1BF0F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59AD9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57C7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645EF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9CB24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11C2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0BD8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83F64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8CD76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FF4F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669B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50B9B96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2B8F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24A3C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AD103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53197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04D91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0A73D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C044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0D28E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E8061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3E226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4ED4B3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0AA04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380F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66330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C18C9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3B0A9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113FB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C6C7B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E8AF2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93D4F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EE7B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689E45C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6AC1E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9EE8E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5ADD1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E05AAC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0375D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CC8E9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87672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D791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6B687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932925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0B5C58B9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E8059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B35F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222D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F715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BEB4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2DC003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2BF5ED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865FD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176D4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C93DFF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40F310E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C4791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653C12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BE4FB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03E1EA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E92B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F65F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07E616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12B1A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3667CE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39014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tr w:rsidR="00EF22A6" w:rsidRPr="007C68E5" w14:paraId="31E24F9B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DB6CE4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ED48E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12E390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B1121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108D5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A51D7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F270C9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D9408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84B58B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359001" w14:textId="77777777" w:rsidR="00EF22A6" w:rsidRPr="007C68E5" w:rsidRDefault="00EF22A6" w:rsidP="000733EA">
            <w:pPr>
              <w:rPr>
                <w:rFonts w:cs="Times New Roman"/>
                <w:szCs w:val="28"/>
              </w:rPr>
            </w:pPr>
          </w:p>
        </w:tc>
      </w:tr>
      <w:bookmarkEnd w:id="25"/>
    </w:tbl>
    <w:p w14:paraId="041D5C87" w14:textId="77777777" w:rsidR="002629A3" w:rsidRPr="007C68E5" w:rsidRDefault="002629A3" w:rsidP="00C249EB">
      <w:pPr>
        <w:spacing w:line="360" w:lineRule="auto"/>
        <w:rPr>
          <w:rFonts w:cs="Times New Roman"/>
          <w:szCs w:val="28"/>
        </w:rPr>
      </w:pPr>
    </w:p>
    <w:sectPr w:rsidR="002629A3" w:rsidRPr="007C68E5" w:rsidSect="006C6416">
      <w:footerReference w:type="default" r:id="rId9"/>
      <w:pgSz w:w="11906" w:h="16838"/>
      <w:pgMar w:top="1134" w:right="851" w:bottom="720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AF32C7" w14:textId="77777777" w:rsidR="00BF7D8E" w:rsidRDefault="00BF7D8E" w:rsidP="00A35495">
      <w:pPr>
        <w:spacing w:after="0" w:line="240" w:lineRule="auto"/>
      </w:pPr>
      <w:r>
        <w:separator/>
      </w:r>
    </w:p>
  </w:endnote>
  <w:endnote w:type="continuationSeparator" w:id="0">
    <w:p w14:paraId="15DFED84" w14:textId="77777777" w:rsidR="00BF7D8E" w:rsidRDefault="00BF7D8E" w:rsidP="00A35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93435771"/>
      <w:docPartObj>
        <w:docPartGallery w:val="Page Numbers (Bottom of Page)"/>
        <w:docPartUnique/>
      </w:docPartObj>
    </w:sdtPr>
    <w:sdtEndPr/>
    <w:sdtContent>
      <w:p w14:paraId="01C1860B" w14:textId="77777777" w:rsidR="006C6416" w:rsidRDefault="006C6416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3FFC01" w14:textId="77777777" w:rsidR="006C6416" w:rsidRDefault="006C641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6791BC" w14:textId="77777777" w:rsidR="00BF7D8E" w:rsidRDefault="00BF7D8E" w:rsidP="00A35495">
      <w:pPr>
        <w:spacing w:after="0" w:line="240" w:lineRule="auto"/>
      </w:pPr>
      <w:r>
        <w:separator/>
      </w:r>
    </w:p>
  </w:footnote>
  <w:footnote w:type="continuationSeparator" w:id="0">
    <w:p w14:paraId="0DBE4C75" w14:textId="77777777" w:rsidR="00BF7D8E" w:rsidRDefault="00BF7D8E" w:rsidP="00A354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80998"/>
    <w:multiLevelType w:val="hybridMultilevel"/>
    <w:tmpl w:val="5DA60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F6D0F"/>
    <w:multiLevelType w:val="hybridMultilevel"/>
    <w:tmpl w:val="70FAC7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AD178D"/>
    <w:multiLevelType w:val="hybridMultilevel"/>
    <w:tmpl w:val="453EBA64"/>
    <w:lvl w:ilvl="0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C9584F"/>
    <w:multiLevelType w:val="hybridMultilevel"/>
    <w:tmpl w:val="18CCA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E2461"/>
    <w:multiLevelType w:val="multilevel"/>
    <w:tmpl w:val="9692D76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CCA4676"/>
    <w:multiLevelType w:val="hybridMultilevel"/>
    <w:tmpl w:val="D318B5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00A7994"/>
    <w:multiLevelType w:val="hybridMultilevel"/>
    <w:tmpl w:val="03425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1F1875"/>
    <w:multiLevelType w:val="hybridMultilevel"/>
    <w:tmpl w:val="EB0E1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296110"/>
    <w:multiLevelType w:val="hybridMultilevel"/>
    <w:tmpl w:val="170EC0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1F1900"/>
    <w:multiLevelType w:val="multilevel"/>
    <w:tmpl w:val="9D1E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4B4776"/>
    <w:multiLevelType w:val="hybridMultilevel"/>
    <w:tmpl w:val="6B8E9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3E7654"/>
    <w:multiLevelType w:val="hybridMultilevel"/>
    <w:tmpl w:val="80E8BF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B3744B9"/>
    <w:multiLevelType w:val="hybridMultilevel"/>
    <w:tmpl w:val="6DC6C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1059FA"/>
    <w:multiLevelType w:val="hybridMultilevel"/>
    <w:tmpl w:val="4AAC0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6552E8"/>
    <w:multiLevelType w:val="hybridMultilevel"/>
    <w:tmpl w:val="87FEA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590C8D"/>
    <w:multiLevelType w:val="hybridMultilevel"/>
    <w:tmpl w:val="764A71E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9C2332F"/>
    <w:multiLevelType w:val="hybridMultilevel"/>
    <w:tmpl w:val="9D28A05A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7" w15:restartNumberingAfterBreak="0">
    <w:nsid w:val="2BDA03E2"/>
    <w:multiLevelType w:val="hybridMultilevel"/>
    <w:tmpl w:val="80583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E66278"/>
    <w:multiLevelType w:val="hybridMultilevel"/>
    <w:tmpl w:val="A41C39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1B67FA"/>
    <w:multiLevelType w:val="hybridMultilevel"/>
    <w:tmpl w:val="466E3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22745A"/>
    <w:multiLevelType w:val="hybridMultilevel"/>
    <w:tmpl w:val="410E1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3531D1"/>
    <w:multiLevelType w:val="hybridMultilevel"/>
    <w:tmpl w:val="CFBA88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6F7F39"/>
    <w:multiLevelType w:val="multilevel"/>
    <w:tmpl w:val="27BE2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0F1335"/>
    <w:multiLevelType w:val="hybridMultilevel"/>
    <w:tmpl w:val="92A67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760E96"/>
    <w:multiLevelType w:val="hybridMultilevel"/>
    <w:tmpl w:val="6DD89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76648F"/>
    <w:multiLevelType w:val="hybridMultilevel"/>
    <w:tmpl w:val="FCAE6A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47704C29"/>
    <w:multiLevelType w:val="hybridMultilevel"/>
    <w:tmpl w:val="F4A401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4BEA1D1F"/>
    <w:multiLevelType w:val="hybridMultilevel"/>
    <w:tmpl w:val="D0A84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2E6F4D"/>
    <w:multiLevelType w:val="hybridMultilevel"/>
    <w:tmpl w:val="F0F810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F053C16"/>
    <w:multiLevelType w:val="hybridMultilevel"/>
    <w:tmpl w:val="BB2074EC"/>
    <w:lvl w:ilvl="0" w:tplc="04190003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503D0B23"/>
    <w:multiLevelType w:val="hybridMultilevel"/>
    <w:tmpl w:val="4980275C"/>
    <w:lvl w:ilvl="0" w:tplc="D674A8BA">
      <w:numFmt w:val="bullet"/>
      <w:lvlText w:val="•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02055F"/>
    <w:multiLevelType w:val="hybridMultilevel"/>
    <w:tmpl w:val="54DABD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F12D58"/>
    <w:multiLevelType w:val="hybridMultilevel"/>
    <w:tmpl w:val="A6800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4355F3"/>
    <w:multiLevelType w:val="hybridMultilevel"/>
    <w:tmpl w:val="86E696E8"/>
    <w:lvl w:ilvl="0" w:tplc="B59A8A8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6275A2"/>
    <w:multiLevelType w:val="hybridMultilevel"/>
    <w:tmpl w:val="54047A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635AF8"/>
    <w:multiLevelType w:val="hybridMultilevel"/>
    <w:tmpl w:val="549AF95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7" w15:restartNumberingAfterBreak="0">
    <w:nsid w:val="628B4ABE"/>
    <w:multiLevelType w:val="hybridMultilevel"/>
    <w:tmpl w:val="6186B69E"/>
    <w:lvl w:ilvl="0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073C89"/>
    <w:multiLevelType w:val="hybridMultilevel"/>
    <w:tmpl w:val="4E241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00239C"/>
    <w:multiLevelType w:val="hybridMultilevel"/>
    <w:tmpl w:val="93CEC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7056F2"/>
    <w:multiLevelType w:val="hybridMultilevel"/>
    <w:tmpl w:val="E29AC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895F5B"/>
    <w:multiLevelType w:val="hybridMultilevel"/>
    <w:tmpl w:val="D458D1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E4F237D"/>
    <w:multiLevelType w:val="hybridMultilevel"/>
    <w:tmpl w:val="1D3E48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76296005"/>
    <w:multiLevelType w:val="hybridMultilevel"/>
    <w:tmpl w:val="F1806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70581E"/>
    <w:multiLevelType w:val="hybridMultilevel"/>
    <w:tmpl w:val="7616B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FB00C9"/>
    <w:multiLevelType w:val="hybridMultilevel"/>
    <w:tmpl w:val="96220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216E11"/>
    <w:multiLevelType w:val="hybridMultilevel"/>
    <w:tmpl w:val="9A96D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4"/>
  </w:num>
  <w:num w:numId="3">
    <w:abstractNumId w:val="1"/>
  </w:num>
  <w:num w:numId="4">
    <w:abstractNumId w:val="44"/>
  </w:num>
  <w:num w:numId="5">
    <w:abstractNumId w:val="13"/>
  </w:num>
  <w:num w:numId="6">
    <w:abstractNumId w:val="22"/>
  </w:num>
  <w:num w:numId="7">
    <w:abstractNumId w:val="9"/>
  </w:num>
  <w:num w:numId="8">
    <w:abstractNumId w:val="5"/>
  </w:num>
  <w:num w:numId="9">
    <w:abstractNumId w:val="39"/>
  </w:num>
  <w:num w:numId="10">
    <w:abstractNumId w:val="26"/>
  </w:num>
  <w:num w:numId="11">
    <w:abstractNumId w:val="14"/>
  </w:num>
  <w:num w:numId="12">
    <w:abstractNumId w:val="23"/>
  </w:num>
  <w:num w:numId="13">
    <w:abstractNumId w:val="4"/>
  </w:num>
  <w:num w:numId="14">
    <w:abstractNumId w:val="15"/>
  </w:num>
  <w:num w:numId="15">
    <w:abstractNumId w:val="32"/>
  </w:num>
  <w:num w:numId="16">
    <w:abstractNumId w:val="20"/>
  </w:num>
  <w:num w:numId="17">
    <w:abstractNumId w:val="25"/>
  </w:num>
  <w:num w:numId="18">
    <w:abstractNumId w:val="6"/>
  </w:num>
  <w:num w:numId="19">
    <w:abstractNumId w:val="33"/>
  </w:num>
  <w:num w:numId="20">
    <w:abstractNumId w:val="16"/>
  </w:num>
  <w:num w:numId="21">
    <w:abstractNumId w:val="36"/>
  </w:num>
  <w:num w:numId="22">
    <w:abstractNumId w:val="31"/>
  </w:num>
  <w:num w:numId="23">
    <w:abstractNumId w:val="0"/>
  </w:num>
  <w:num w:numId="24">
    <w:abstractNumId w:val="41"/>
  </w:num>
  <w:num w:numId="25">
    <w:abstractNumId w:val="43"/>
  </w:num>
  <w:num w:numId="26">
    <w:abstractNumId w:val="46"/>
  </w:num>
  <w:num w:numId="27">
    <w:abstractNumId w:val="18"/>
  </w:num>
  <w:num w:numId="28">
    <w:abstractNumId w:val="45"/>
  </w:num>
  <w:num w:numId="29">
    <w:abstractNumId w:val="27"/>
  </w:num>
  <w:num w:numId="30">
    <w:abstractNumId w:val="38"/>
  </w:num>
  <w:num w:numId="31">
    <w:abstractNumId w:val="19"/>
  </w:num>
  <w:num w:numId="32">
    <w:abstractNumId w:val="42"/>
  </w:num>
  <w:num w:numId="33">
    <w:abstractNumId w:val="35"/>
  </w:num>
  <w:num w:numId="34">
    <w:abstractNumId w:val="8"/>
  </w:num>
  <w:num w:numId="35">
    <w:abstractNumId w:val="12"/>
  </w:num>
  <w:num w:numId="36">
    <w:abstractNumId w:val="7"/>
  </w:num>
  <w:num w:numId="37">
    <w:abstractNumId w:val="10"/>
  </w:num>
  <w:num w:numId="38">
    <w:abstractNumId w:val="11"/>
  </w:num>
  <w:num w:numId="39">
    <w:abstractNumId w:val="10"/>
  </w:num>
  <w:num w:numId="40">
    <w:abstractNumId w:val="2"/>
  </w:num>
  <w:num w:numId="41">
    <w:abstractNumId w:val="29"/>
  </w:num>
  <w:num w:numId="42">
    <w:abstractNumId w:val="37"/>
  </w:num>
  <w:num w:numId="43">
    <w:abstractNumId w:val="3"/>
  </w:num>
  <w:num w:numId="44">
    <w:abstractNumId w:val="28"/>
  </w:num>
  <w:num w:numId="45">
    <w:abstractNumId w:val="40"/>
  </w:num>
  <w:num w:numId="46">
    <w:abstractNumId w:val="21"/>
  </w:num>
  <w:num w:numId="47">
    <w:abstractNumId w:val="17"/>
  </w:num>
  <w:num w:numId="4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A13"/>
    <w:rsid w:val="00005BEC"/>
    <w:rsid w:val="000272FB"/>
    <w:rsid w:val="00065AD0"/>
    <w:rsid w:val="0008464B"/>
    <w:rsid w:val="000A1D47"/>
    <w:rsid w:val="000A732A"/>
    <w:rsid w:val="000B7625"/>
    <w:rsid w:val="000C4780"/>
    <w:rsid w:val="000D5C47"/>
    <w:rsid w:val="000D6E3D"/>
    <w:rsid w:val="000E7CE1"/>
    <w:rsid w:val="000F09E2"/>
    <w:rsid w:val="00100674"/>
    <w:rsid w:val="001134B6"/>
    <w:rsid w:val="00122DA8"/>
    <w:rsid w:val="00142524"/>
    <w:rsid w:val="00144EFE"/>
    <w:rsid w:val="00147A5F"/>
    <w:rsid w:val="0015070F"/>
    <w:rsid w:val="00152F7B"/>
    <w:rsid w:val="001534A9"/>
    <w:rsid w:val="001766FB"/>
    <w:rsid w:val="0019137B"/>
    <w:rsid w:val="00192FE7"/>
    <w:rsid w:val="00194570"/>
    <w:rsid w:val="001A2839"/>
    <w:rsid w:val="001D69A3"/>
    <w:rsid w:val="001D74DE"/>
    <w:rsid w:val="001E4830"/>
    <w:rsid w:val="001E6F7C"/>
    <w:rsid w:val="001E7190"/>
    <w:rsid w:val="002021C5"/>
    <w:rsid w:val="00236A91"/>
    <w:rsid w:val="00236C37"/>
    <w:rsid w:val="002371E4"/>
    <w:rsid w:val="00243475"/>
    <w:rsid w:val="002629A3"/>
    <w:rsid w:val="002664EB"/>
    <w:rsid w:val="00273556"/>
    <w:rsid w:val="002741D0"/>
    <w:rsid w:val="00277418"/>
    <w:rsid w:val="00286D38"/>
    <w:rsid w:val="0029354E"/>
    <w:rsid w:val="002A2373"/>
    <w:rsid w:val="002D122B"/>
    <w:rsid w:val="002E3DEC"/>
    <w:rsid w:val="002F5FF0"/>
    <w:rsid w:val="002F6682"/>
    <w:rsid w:val="00306F37"/>
    <w:rsid w:val="00315AD2"/>
    <w:rsid w:val="00331813"/>
    <w:rsid w:val="00332F9A"/>
    <w:rsid w:val="00341C7A"/>
    <w:rsid w:val="00342B24"/>
    <w:rsid w:val="00364DC1"/>
    <w:rsid w:val="003A1310"/>
    <w:rsid w:val="003A1560"/>
    <w:rsid w:val="003A3C95"/>
    <w:rsid w:val="003B2EC5"/>
    <w:rsid w:val="003B4EC2"/>
    <w:rsid w:val="003D20DB"/>
    <w:rsid w:val="003E05F5"/>
    <w:rsid w:val="003E4527"/>
    <w:rsid w:val="003E55EA"/>
    <w:rsid w:val="003F3987"/>
    <w:rsid w:val="003F7079"/>
    <w:rsid w:val="00412497"/>
    <w:rsid w:val="0041588F"/>
    <w:rsid w:val="0044642B"/>
    <w:rsid w:val="00451DB0"/>
    <w:rsid w:val="00461A5F"/>
    <w:rsid w:val="00463C27"/>
    <w:rsid w:val="00480076"/>
    <w:rsid w:val="004936B9"/>
    <w:rsid w:val="004A2768"/>
    <w:rsid w:val="004A7060"/>
    <w:rsid w:val="004B7ED6"/>
    <w:rsid w:val="004D05B2"/>
    <w:rsid w:val="004D61BC"/>
    <w:rsid w:val="004E0B3F"/>
    <w:rsid w:val="004F4D46"/>
    <w:rsid w:val="0051287B"/>
    <w:rsid w:val="00537B68"/>
    <w:rsid w:val="0055190D"/>
    <w:rsid w:val="005929FE"/>
    <w:rsid w:val="00592A13"/>
    <w:rsid w:val="005A44A6"/>
    <w:rsid w:val="005C2D4D"/>
    <w:rsid w:val="005C2F14"/>
    <w:rsid w:val="005F6D5A"/>
    <w:rsid w:val="005F7647"/>
    <w:rsid w:val="00606BF3"/>
    <w:rsid w:val="00610EE3"/>
    <w:rsid w:val="00612DE9"/>
    <w:rsid w:val="006265B0"/>
    <w:rsid w:val="00637565"/>
    <w:rsid w:val="00671EC9"/>
    <w:rsid w:val="00691C25"/>
    <w:rsid w:val="006A369A"/>
    <w:rsid w:val="006A4374"/>
    <w:rsid w:val="006A6D4E"/>
    <w:rsid w:val="006B670E"/>
    <w:rsid w:val="006C2B1C"/>
    <w:rsid w:val="006C6416"/>
    <w:rsid w:val="006E2FBE"/>
    <w:rsid w:val="006E3DC6"/>
    <w:rsid w:val="0071649D"/>
    <w:rsid w:val="007307B3"/>
    <w:rsid w:val="00735568"/>
    <w:rsid w:val="00744B96"/>
    <w:rsid w:val="00745DF7"/>
    <w:rsid w:val="00750AAB"/>
    <w:rsid w:val="00765DD7"/>
    <w:rsid w:val="00773450"/>
    <w:rsid w:val="00781FA6"/>
    <w:rsid w:val="007A144A"/>
    <w:rsid w:val="007A33C3"/>
    <w:rsid w:val="007C68E5"/>
    <w:rsid w:val="007C7F99"/>
    <w:rsid w:val="007F49B6"/>
    <w:rsid w:val="00803D5D"/>
    <w:rsid w:val="008211A1"/>
    <w:rsid w:val="00823B43"/>
    <w:rsid w:val="00853DD6"/>
    <w:rsid w:val="008578FA"/>
    <w:rsid w:val="00871A2D"/>
    <w:rsid w:val="00892723"/>
    <w:rsid w:val="008A0984"/>
    <w:rsid w:val="008A3245"/>
    <w:rsid w:val="008B1DCC"/>
    <w:rsid w:val="008D0122"/>
    <w:rsid w:val="008D6289"/>
    <w:rsid w:val="008E2629"/>
    <w:rsid w:val="008F0D17"/>
    <w:rsid w:val="0091511F"/>
    <w:rsid w:val="00925948"/>
    <w:rsid w:val="009277D1"/>
    <w:rsid w:val="00942F95"/>
    <w:rsid w:val="00972ACB"/>
    <w:rsid w:val="00973E7F"/>
    <w:rsid w:val="00977300"/>
    <w:rsid w:val="00977989"/>
    <w:rsid w:val="0099763D"/>
    <w:rsid w:val="009A0CF7"/>
    <w:rsid w:val="009A21B4"/>
    <w:rsid w:val="009A3C48"/>
    <w:rsid w:val="009B6265"/>
    <w:rsid w:val="009B6828"/>
    <w:rsid w:val="009D151C"/>
    <w:rsid w:val="009D5245"/>
    <w:rsid w:val="009F226A"/>
    <w:rsid w:val="009F4123"/>
    <w:rsid w:val="00A20CAE"/>
    <w:rsid w:val="00A247E4"/>
    <w:rsid w:val="00A33AD9"/>
    <w:rsid w:val="00A35495"/>
    <w:rsid w:val="00A63713"/>
    <w:rsid w:val="00A674AC"/>
    <w:rsid w:val="00A72977"/>
    <w:rsid w:val="00A81144"/>
    <w:rsid w:val="00A97CC7"/>
    <w:rsid w:val="00AA73B1"/>
    <w:rsid w:val="00AB1A19"/>
    <w:rsid w:val="00AE507E"/>
    <w:rsid w:val="00B00175"/>
    <w:rsid w:val="00B030E0"/>
    <w:rsid w:val="00B04682"/>
    <w:rsid w:val="00B06996"/>
    <w:rsid w:val="00B36A13"/>
    <w:rsid w:val="00B803CE"/>
    <w:rsid w:val="00B831C1"/>
    <w:rsid w:val="00B83841"/>
    <w:rsid w:val="00B94339"/>
    <w:rsid w:val="00BF539C"/>
    <w:rsid w:val="00BF7D8E"/>
    <w:rsid w:val="00C16608"/>
    <w:rsid w:val="00C249EB"/>
    <w:rsid w:val="00C4136A"/>
    <w:rsid w:val="00C43CED"/>
    <w:rsid w:val="00C55FBB"/>
    <w:rsid w:val="00C8007A"/>
    <w:rsid w:val="00C94C12"/>
    <w:rsid w:val="00CA2CC3"/>
    <w:rsid w:val="00CA4C5A"/>
    <w:rsid w:val="00CB0F89"/>
    <w:rsid w:val="00CB1409"/>
    <w:rsid w:val="00CB3EB4"/>
    <w:rsid w:val="00CC5E04"/>
    <w:rsid w:val="00CC657B"/>
    <w:rsid w:val="00CC7D9C"/>
    <w:rsid w:val="00CD147A"/>
    <w:rsid w:val="00CE0673"/>
    <w:rsid w:val="00CF4585"/>
    <w:rsid w:val="00CF728C"/>
    <w:rsid w:val="00D04188"/>
    <w:rsid w:val="00D11A05"/>
    <w:rsid w:val="00D22E2F"/>
    <w:rsid w:val="00D23920"/>
    <w:rsid w:val="00D25729"/>
    <w:rsid w:val="00D36455"/>
    <w:rsid w:val="00D525F0"/>
    <w:rsid w:val="00D647FA"/>
    <w:rsid w:val="00D702F1"/>
    <w:rsid w:val="00D72A0B"/>
    <w:rsid w:val="00DA307D"/>
    <w:rsid w:val="00DA4EB7"/>
    <w:rsid w:val="00DE36AA"/>
    <w:rsid w:val="00DE64A4"/>
    <w:rsid w:val="00DF6817"/>
    <w:rsid w:val="00DF7571"/>
    <w:rsid w:val="00E0153E"/>
    <w:rsid w:val="00E068F1"/>
    <w:rsid w:val="00E1454D"/>
    <w:rsid w:val="00E37BB5"/>
    <w:rsid w:val="00E65F05"/>
    <w:rsid w:val="00E74083"/>
    <w:rsid w:val="00E767F3"/>
    <w:rsid w:val="00E93BF0"/>
    <w:rsid w:val="00EA6F16"/>
    <w:rsid w:val="00EB687C"/>
    <w:rsid w:val="00EB7018"/>
    <w:rsid w:val="00ED551A"/>
    <w:rsid w:val="00EE655D"/>
    <w:rsid w:val="00EF0E0C"/>
    <w:rsid w:val="00EF22A6"/>
    <w:rsid w:val="00F341C8"/>
    <w:rsid w:val="00F4335C"/>
    <w:rsid w:val="00F473B1"/>
    <w:rsid w:val="00F6564F"/>
    <w:rsid w:val="00F70DD6"/>
    <w:rsid w:val="00F80E4C"/>
    <w:rsid w:val="00F9733B"/>
    <w:rsid w:val="00FA3731"/>
    <w:rsid w:val="00FA641A"/>
    <w:rsid w:val="00FC6F82"/>
    <w:rsid w:val="00FD43BE"/>
    <w:rsid w:val="00FE02DE"/>
    <w:rsid w:val="00FF101C"/>
    <w:rsid w:val="00FF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B4707E"/>
  <w15:docId w15:val="{69440B3C-FE7A-4C75-9E09-8B2C9F95B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3E7F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2A2373"/>
    <w:pPr>
      <w:keepNext/>
      <w:keepLines/>
      <w:spacing w:before="480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86D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92A13"/>
    <w:rPr>
      <w:color w:val="0000FF"/>
      <w:u w:val="single"/>
    </w:rPr>
  </w:style>
  <w:style w:type="paragraph" w:styleId="11">
    <w:name w:val="toc 1"/>
    <w:basedOn w:val="a"/>
    <w:next w:val="a"/>
    <w:uiPriority w:val="39"/>
    <w:rsid w:val="00592A13"/>
    <w:pPr>
      <w:suppressAutoHyphens/>
      <w:spacing w:after="0" w:line="240" w:lineRule="auto"/>
    </w:pPr>
    <w:rPr>
      <w:rFonts w:eastAsia="Times New Roman" w:cs="Times New Roman"/>
      <w:szCs w:val="28"/>
      <w:lang w:eastAsia="zh-CN"/>
    </w:rPr>
  </w:style>
  <w:style w:type="paragraph" w:styleId="21">
    <w:name w:val="toc 2"/>
    <w:basedOn w:val="a"/>
    <w:next w:val="a"/>
    <w:uiPriority w:val="39"/>
    <w:rsid w:val="00592A13"/>
    <w:pPr>
      <w:tabs>
        <w:tab w:val="right" w:leader="dot" w:pos="9628"/>
      </w:tabs>
      <w:suppressAutoHyphens/>
      <w:spacing w:after="0" w:line="360" w:lineRule="auto"/>
    </w:pPr>
    <w:rPr>
      <w:rFonts w:eastAsia="Times New Roman" w:cs="Times New Roman"/>
      <w:szCs w:val="28"/>
      <w:lang w:eastAsia="zh-CN"/>
    </w:rPr>
  </w:style>
  <w:style w:type="character" w:styleId="a4">
    <w:name w:val="FollowedHyperlink"/>
    <w:basedOn w:val="a0"/>
    <w:uiPriority w:val="99"/>
    <w:semiHidden/>
    <w:unhideWhenUsed/>
    <w:rsid w:val="00592A13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2629A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11A05"/>
    <w:pPr>
      <w:ind w:left="720"/>
      <w:contextualSpacing/>
    </w:pPr>
  </w:style>
  <w:style w:type="character" w:styleId="a7">
    <w:name w:val="Emphasis"/>
    <w:basedOn w:val="a0"/>
    <w:uiPriority w:val="20"/>
    <w:qFormat/>
    <w:rsid w:val="00147A5F"/>
    <w:rPr>
      <w:i/>
      <w:iCs/>
    </w:rPr>
  </w:style>
  <w:style w:type="paragraph" w:styleId="a8">
    <w:name w:val="Body Text"/>
    <w:basedOn w:val="a"/>
    <w:link w:val="a9"/>
    <w:rsid w:val="00EB7018"/>
    <w:pPr>
      <w:suppressAutoHyphens/>
      <w:spacing w:after="140" w:line="288" w:lineRule="auto"/>
    </w:pPr>
    <w:rPr>
      <w:rFonts w:eastAsia="Times New Roman" w:cs="Times New Roman"/>
      <w:szCs w:val="28"/>
      <w:lang w:eastAsia="zh-CN"/>
    </w:rPr>
  </w:style>
  <w:style w:type="character" w:customStyle="1" w:styleId="a9">
    <w:name w:val="Основной текст Знак"/>
    <w:basedOn w:val="a0"/>
    <w:link w:val="a8"/>
    <w:rsid w:val="00EB7018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1E4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E4830"/>
    <w:rPr>
      <w:rFonts w:ascii="Tahoma" w:hAnsi="Tahoma" w:cs="Tahoma"/>
      <w:sz w:val="16"/>
      <w:szCs w:val="16"/>
    </w:rPr>
  </w:style>
  <w:style w:type="paragraph" w:customStyle="1" w:styleId="ac">
    <w:name w:val="Наименование изделия"/>
    <w:basedOn w:val="a"/>
    <w:qFormat/>
    <w:rsid w:val="00CB3EB4"/>
    <w:pPr>
      <w:spacing w:after="240" w:line="360" w:lineRule="auto"/>
      <w:contextualSpacing/>
      <w:jc w:val="center"/>
    </w:pPr>
    <w:rPr>
      <w:rFonts w:eastAsia="Calibri" w:cs="Times New Roman"/>
      <w:b/>
      <w:caps/>
      <w:szCs w:val="24"/>
    </w:rPr>
  </w:style>
  <w:style w:type="character" w:customStyle="1" w:styleId="10">
    <w:name w:val="Заголовок 1 Знак"/>
    <w:basedOn w:val="a0"/>
    <w:link w:val="1"/>
    <w:uiPriority w:val="9"/>
    <w:rsid w:val="002A2373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d">
    <w:name w:val="TOC Heading"/>
    <w:basedOn w:val="1"/>
    <w:next w:val="a"/>
    <w:uiPriority w:val="39"/>
    <w:unhideWhenUsed/>
    <w:qFormat/>
    <w:rsid w:val="002A2373"/>
    <w:pPr>
      <w:spacing w:after="0"/>
      <w:outlineLvl w:val="9"/>
    </w:pPr>
    <w:rPr>
      <w:rFonts w:asciiTheme="majorHAnsi" w:hAnsiTheme="majorHAnsi"/>
      <w:color w:val="365F91" w:themeColor="accent1" w:themeShade="BF"/>
      <w:lang w:eastAsia="ru-RU"/>
    </w:rPr>
  </w:style>
  <w:style w:type="paragraph" w:styleId="ae">
    <w:name w:val="footer"/>
    <w:basedOn w:val="a"/>
    <w:link w:val="af"/>
    <w:uiPriority w:val="99"/>
    <w:unhideWhenUsed/>
    <w:rsid w:val="001D69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1D69A3"/>
  </w:style>
  <w:style w:type="character" w:customStyle="1" w:styleId="20">
    <w:name w:val="Заголовок 2 Знак"/>
    <w:basedOn w:val="a0"/>
    <w:link w:val="2"/>
    <w:uiPriority w:val="9"/>
    <w:rsid w:val="00286D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ztphone">
    <w:name w:val="ztphone"/>
    <w:basedOn w:val="a0"/>
    <w:rsid w:val="00AE507E"/>
  </w:style>
  <w:style w:type="table" w:styleId="af0">
    <w:name w:val="Table Grid"/>
    <w:basedOn w:val="a1"/>
    <w:uiPriority w:val="39"/>
    <w:rsid w:val="00332F9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caption"/>
    <w:basedOn w:val="a"/>
    <w:next w:val="a"/>
    <w:uiPriority w:val="35"/>
    <w:unhideWhenUsed/>
    <w:qFormat/>
    <w:rsid w:val="00332F9A"/>
    <w:pPr>
      <w:keepNext/>
      <w:spacing w:before="280" w:after="0" w:line="360" w:lineRule="auto"/>
      <w:ind w:firstLine="709"/>
      <w:jc w:val="both"/>
    </w:pPr>
    <w:rPr>
      <w:rFonts w:eastAsia="Times New Roman" w:cs="Times New Roman"/>
      <w:szCs w:val="28"/>
      <w:lang w:eastAsia="ru-RU"/>
    </w:rPr>
  </w:style>
  <w:style w:type="paragraph" w:styleId="af2">
    <w:name w:val="header"/>
    <w:basedOn w:val="a"/>
    <w:link w:val="af3"/>
    <w:uiPriority w:val="99"/>
    <w:unhideWhenUsed/>
    <w:rsid w:val="00A354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A35495"/>
  </w:style>
  <w:style w:type="character" w:customStyle="1" w:styleId="terms-mark">
    <w:name w:val="terms-mark"/>
    <w:basedOn w:val="a0"/>
    <w:rsid w:val="004F4D46"/>
  </w:style>
  <w:style w:type="character" w:styleId="af4">
    <w:name w:val="Unresolved Mention"/>
    <w:basedOn w:val="a0"/>
    <w:uiPriority w:val="99"/>
    <w:semiHidden/>
    <w:unhideWhenUsed/>
    <w:rsid w:val="00853D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2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4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4F4ED-A1EC-44A0-8EF4-B452DD722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3066</TotalTime>
  <Pages>16</Pages>
  <Words>1487</Words>
  <Characters>8480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Юлия Фатеева</cp:lastModifiedBy>
  <cp:revision>35</cp:revision>
  <dcterms:created xsi:type="dcterms:W3CDTF">2023-05-25T07:26:00Z</dcterms:created>
  <dcterms:modified xsi:type="dcterms:W3CDTF">2026-02-13T15:08:00Z</dcterms:modified>
</cp:coreProperties>
</file>